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0C" w:rsidRDefault="007C600C" w:rsidP="007C600C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7C600C" w:rsidRDefault="007C600C" w:rsidP="007C600C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7C600C" w:rsidRDefault="007C600C" w:rsidP="007C600C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Описание: 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00C" w:rsidRDefault="007C600C" w:rsidP="007C600C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7C600C" w:rsidRDefault="007C600C" w:rsidP="007C600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C600C" w:rsidRDefault="007C600C" w:rsidP="007C600C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7C600C" w:rsidRDefault="00130C0D" w:rsidP="007C600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130C0D">
        <w:rPr>
          <w:noProof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7C600C" w:rsidRDefault="007C600C" w:rsidP="007C600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7C600C" w:rsidRDefault="007C600C" w:rsidP="007C6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A2317">
        <w:rPr>
          <w:rFonts w:ascii="Times New Roman" w:hAnsi="Times New Roman"/>
          <w:sz w:val="28"/>
          <w:szCs w:val="28"/>
        </w:rPr>
        <w:t>12.02.</w:t>
      </w:r>
      <w:r>
        <w:rPr>
          <w:rFonts w:ascii="Times New Roman" w:hAnsi="Times New Roman"/>
          <w:sz w:val="28"/>
          <w:szCs w:val="28"/>
        </w:rPr>
        <w:t>201</w:t>
      </w:r>
      <w:r w:rsidR="004E675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A2317">
        <w:rPr>
          <w:rFonts w:ascii="Times New Roman" w:hAnsi="Times New Roman"/>
          <w:sz w:val="28"/>
          <w:szCs w:val="28"/>
        </w:rPr>
        <w:t>155</w:t>
      </w:r>
      <w:r>
        <w:rPr>
          <w:rFonts w:ascii="Times New Roman" w:hAnsi="Times New Roman"/>
          <w:sz w:val="28"/>
          <w:szCs w:val="28"/>
        </w:rPr>
        <w:t>-п</w:t>
      </w:r>
    </w:p>
    <w:p w:rsidR="007C600C" w:rsidRDefault="007C600C" w:rsidP="007C600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7C600C" w:rsidRDefault="007C600C" w:rsidP="007C6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Шуя</w:t>
      </w:r>
    </w:p>
    <w:p w:rsidR="007C600C" w:rsidRDefault="007C600C" w:rsidP="007C6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Шуйского муниципального района</w:t>
      </w:r>
    </w:p>
    <w:p w:rsidR="007C600C" w:rsidRDefault="007C600C" w:rsidP="007C60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600C" w:rsidRDefault="007C600C" w:rsidP="007C6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ч. 3 ст. 9 Федерального закона от 12.01.1996 №8-ФЗ «О погребении и похоронном деле», во исполнении указа Губернатора Ивановской области от 04.02.2005 № 13-уг «О мерах по реализации на территории Ивановской области Федерального закона от 12.01.1996 № 8-ФЗ «О погребении и похоронном деле», в соответствии с постановлением Правительства РФ от </w:t>
      </w:r>
      <w:r w:rsidR="008E2C71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8E2C7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8E2C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E2C71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«О</w:t>
      </w:r>
      <w:r w:rsidR="008E2C71">
        <w:rPr>
          <w:rFonts w:ascii="Times New Roman" w:hAnsi="Times New Roman"/>
          <w:sz w:val="28"/>
          <w:szCs w:val="28"/>
        </w:rPr>
        <w:t>бутверждении коэффициента индексации выплат, пособий и компенсации в 2019 году»</w:t>
      </w:r>
      <w:bookmarkStart w:id="0" w:name="sub_1"/>
      <w:r w:rsidR="006F0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Шуйского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постановляет:</w:t>
      </w:r>
    </w:p>
    <w:p w:rsidR="007C600C" w:rsidRDefault="007C600C" w:rsidP="007C6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 1 февраля 201</w:t>
      </w:r>
      <w:r w:rsidR="0067728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стоимость услуг, предоставляемых согласно гарантированному перечню услуг по погребению на территории Шуйского муниципального района, в размере 5</w:t>
      </w:r>
      <w:r w:rsidR="004E675D">
        <w:rPr>
          <w:rFonts w:ascii="Times New Roman" w:hAnsi="Times New Roman"/>
          <w:sz w:val="28"/>
          <w:szCs w:val="28"/>
        </w:rPr>
        <w:t>946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4E675D">
        <w:rPr>
          <w:rFonts w:ascii="Times New Roman" w:hAnsi="Times New Roman"/>
          <w:sz w:val="28"/>
          <w:szCs w:val="28"/>
        </w:rPr>
        <w:t>ей47</w:t>
      </w:r>
      <w:r>
        <w:rPr>
          <w:rFonts w:ascii="Times New Roman" w:hAnsi="Times New Roman"/>
          <w:sz w:val="28"/>
          <w:szCs w:val="28"/>
        </w:rPr>
        <w:t xml:space="preserve"> копе</w:t>
      </w:r>
      <w:r w:rsidR="004E675D">
        <w:rPr>
          <w:rFonts w:ascii="Times New Roman" w:hAnsi="Times New Roman"/>
          <w:sz w:val="28"/>
          <w:szCs w:val="28"/>
        </w:rPr>
        <w:t>ек</w:t>
      </w:r>
      <w:r>
        <w:rPr>
          <w:rFonts w:ascii="Times New Roman" w:hAnsi="Times New Roman"/>
          <w:sz w:val="28"/>
          <w:szCs w:val="28"/>
        </w:rPr>
        <w:t>, в соответствии с приложением.</w:t>
      </w:r>
    </w:p>
    <w:p w:rsidR="007C600C" w:rsidRDefault="007C600C" w:rsidP="007C6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>заместителя главы администрации, начальника отдел экономического развития Шарова С.Ю.</w:t>
      </w:r>
    </w:p>
    <w:p w:rsidR="007C600C" w:rsidRDefault="007C600C" w:rsidP="007C60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опубликования и распространяет свое действие на правоо</w:t>
      </w:r>
      <w:r w:rsidR="004E675D">
        <w:rPr>
          <w:rFonts w:ascii="Times New Roman" w:hAnsi="Times New Roman"/>
          <w:sz w:val="28"/>
          <w:szCs w:val="28"/>
        </w:rPr>
        <w:t>тношения, возникшие с 01.02.2019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C600C" w:rsidRDefault="007C600C" w:rsidP="007C6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00C" w:rsidRDefault="007C600C" w:rsidP="007C60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600C" w:rsidRDefault="007C600C" w:rsidP="007C600C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C600C" w:rsidRDefault="007C600C" w:rsidP="007C600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Шуйского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С.А. Бабанов</w:t>
      </w:r>
    </w:p>
    <w:p w:rsidR="007C600C" w:rsidRDefault="007C600C" w:rsidP="007C600C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C600C" w:rsidRDefault="007C600C" w:rsidP="007C600C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8E2C71" w:rsidRDefault="008E2C71" w:rsidP="007C600C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8E2C71" w:rsidRDefault="008E2C71" w:rsidP="007C600C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8E2C71" w:rsidRDefault="008E2C71" w:rsidP="007C600C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8E2C71" w:rsidRDefault="008E2C71" w:rsidP="007C600C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C600C" w:rsidRDefault="007C600C" w:rsidP="007C600C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C600C" w:rsidRDefault="007C600C" w:rsidP="007C600C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C600C" w:rsidRDefault="007C600C" w:rsidP="007C6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600C" w:rsidRDefault="007C600C" w:rsidP="007C600C">
      <w:pPr>
        <w:spacing w:after="0" w:line="240" w:lineRule="auto"/>
        <w:ind w:firstLine="2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Приложение 1</w:t>
      </w:r>
    </w:p>
    <w:p w:rsidR="007C600C" w:rsidRDefault="007C600C" w:rsidP="007C600C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Шуйского муниципального района</w:t>
      </w:r>
    </w:p>
    <w:p w:rsidR="007C600C" w:rsidRDefault="007C600C" w:rsidP="007C600C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A2317">
        <w:rPr>
          <w:rFonts w:ascii="Times New Roman" w:hAnsi="Times New Roman"/>
          <w:sz w:val="24"/>
          <w:szCs w:val="24"/>
        </w:rPr>
        <w:t>12.02.</w:t>
      </w:r>
      <w:r>
        <w:rPr>
          <w:rFonts w:ascii="Times New Roman" w:hAnsi="Times New Roman"/>
          <w:sz w:val="24"/>
          <w:szCs w:val="24"/>
        </w:rPr>
        <w:t>201</w:t>
      </w:r>
      <w:r w:rsidR="004E675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BA2317">
        <w:rPr>
          <w:rFonts w:ascii="Times New Roman" w:hAnsi="Times New Roman"/>
          <w:sz w:val="24"/>
          <w:szCs w:val="24"/>
        </w:rPr>
        <w:t>155</w:t>
      </w:r>
      <w:bookmarkStart w:id="2" w:name="_GoBack"/>
      <w:bookmarkEnd w:id="2"/>
      <w:r>
        <w:rPr>
          <w:rFonts w:ascii="Times New Roman" w:hAnsi="Times New Roman"/>
          <w:sz w:val="24"/>
          <w:szCs w:val="24"/>
        </w:rPr>
        <w:t>-п</w:t>
      </w:r>
    </w:p>
    <w:p w:rsidR="007C600C" w:rsidRDefault="007C600C" w:rsidP="007C600C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p w:rsidR="007C600C" w:rsidRDefault="007C600C" w:rsidP="007C600C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Стоимость услуг, предоставляемых согласно гарантированному перечню услуг по погребению умерших</w:t>
      </w:r>
    </w:p>
    <w:p w:rsidR="007C600C" w:rsidRDefault="007C600C" w:rsidP="007C600C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C600C" w:rsidTr="007C60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7C600C" w:rsidRDefault="007C60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Стоимость услуги, руб.</w:t>
            </w:r>
          </w:p>
        </w:tc>
      </w:tr>
      <w:tr w:rsidR="007C600C" w:rsidTr="007C60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 w:rsidP="004E67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E675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4E675D"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</w:p>
        </w:tc>
      </w:tr>
      <w:tr w:rsidR="007C600C" w:rsidTr="007C60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 w:rsidP="004E67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4E675D">
              <w:rPr>
                <w:rFonts w:ascii="Times New Roman" w:hAnsi="Times New Roman"/>
                <w:sz w:val="28"/>
                <w:szCs w:val="28"/>
                <w:lang w:eastAsia="en-US"/>
              </w:rPr>
              <w:t>87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4E675D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</w:tr>
      <w:tr w:rsidR="007C600C" w:rsidTr="007C60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 w:rsidP="004E67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="004E675D"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,2</w:t>
            </w:r>
            <w:r w:rsidR="004E675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7C600C" w:rsidTr="007C60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 w:rsidP="004E67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4E675D">
              <w:rPr>
                <w:rFonts w:ascii="Times New Roman" w:hAnsi="Times New Roman"/>
                <w:sz w:val="28"/>
                <w:szCs w:val="28"/>
                <w:lang w:eastAsia="en-US"/>
              </w:rPr>
              <w:t>348,86</w:t>
            </w:r>
          </w:p>
        </w:tc>
      </w:tr>
      <w:tr w:rsidR="007C600C" w:rsidTr="007C60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0C" w:rsidRDefault="007C600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 w:rsidP="004E67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4E675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946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,</w:t>
            </w:r>
            <w:r w:rsidR="004E675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47</w:t>
            </w:r>
          </w:p>
        </w:tc>
      </w:tr>
    </w:tbl>
    <w:p w:rsidR="007C600C" w:rsidRDefault="007C600C" w:rsidP="007C600C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p w:rsidR="007C600C" w:rsidRDefault="007C600C" w:rsidP="007C600C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Стоимость услуг, предоставляемых согласно гарантированному перечню услуг по погребению умерших, личность которых не установлена, и они не востребованы из морга</w:t>
      </w:r>
    </w:p>
    <w:p w:rsidR="007C600C" w:rsidRDefault="007C600C" w:rsidP="007C600C">
      <w:pPr>
        <w:spacing w:after="0" w:line="240" w:lineRule="auto"/>
        <w:ind w:firstLine="27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7C600C" w:rsidTr="007C60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7C600C" w:rsidRDefault="007C60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Стоимость услуги, руб.</w:t>
            </w:r>
          </w:p>
        </w:tc>
      </w:tr>
      <w:tr w:rsidR="007C600C" w:rsidTr="007C60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4E675D" w:rsidP="004E67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  <w:r w:rsidR="00C01B0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08</w:t>
            </w:r>
          </w:p>
        </w:tc>
      </w:tr>
      <w:tr w:rsidR="007C600C" w:rsidTr="007C60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Облачение тела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 w:rsidP="004E67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4E675D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4E675D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</w:tr>
      <w:tr w:rsidR="007C600C" w:rsidTr="007C60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Предоставление гроба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 w:rsidP="004E67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4E675D">
              <w:rPr>
                <w:rFonts w:ascii="Times New Roman" w:hAnsi="Times New Roman"/>
                <w:sz w:val="28"/>
                <w:szCs w:val="28"/>
                <w:lang w:eastAsia="en-US"/>
              </w:rPr>
              <w:t>131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4E675D"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</w:p>
        </w:tc>
      </w:tr>
      <w:tr w:rsidR="007C600C" w:rsidTr="007C60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 w:rsidP="004E67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  <w:r w:rsidR="004E675D">
              <w:rPr>
                <w:rFonts w:ascii="Times New Roman" w:hAnsi="Times New Roman"/>
                <w:sz w:val="28"/>
                <w:szCs w:val="28"/>
                <w:lang w:eastAsia="en-US"/>
              </w:rPr>
              <w:t>83,28</w:t>
            </w:r>
          </w:p>
        </w:tc>
      </w:tr>
      <w:tr w:rsidR="007C600C" w:rsidTr="007C60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4E675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3348,86</w:t>
            </w:r>
          </w:p>
        </w:tc>
      </w:tr>
      <w:tr w:rsidR="007C600C" w:rsidTr="007C600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00C" w:rsidRDefault="007C600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600C" w:rsidRDefault="007C600C" w:rsidP="004E675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</w:t>
            </w:r>
            <w:r w:rsidR="004E675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946,47</w:t>
            </w:r>
          </w:p>
        </w:tc>
      </w:tr>
    </w:tbl>
    <w:p w:rsidR="0081239D" w:rsidRDefault="006F02A2"/>
    <w:sectPr w:rsidR="0081239D" w:rsidSect="0013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B7329"/>
    <w:rsid w:val="00037A6B"/>
    <w:rsid w:val="000B7329"/>
    <w:rsid w:val="00130C0D"/>
    <w:rsid w:val="004E675D"/>
    <w:rsid w:val="00582CC6"/>
    <w:rsid w:val="0067728D"/>
    <w:rsid w:val="006E126E"/>
    <w:rsid w:val="006F02A2"/>
    <w:rsid w:val="007C600C"/>
    <w:rsid w:val="008E2C71"/>
    <w:rsid w:val="00AA416A"/>
    <w:rsid w:val="00BA2317"/>
    <w:rsid w:val="00C01B04"/>
    <w:rsid w:val="00EA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Кадровик</cp:lastModifiedBy>
  <cp:revision>13</cp:revision>
  <cp:lastPrinted>2019-02-13T07:19:00Z</cp:lastPrinted>
  <dcterms:created xsi:type="dcterms:W3CDTF">2018-02-09T06:25:00Z</dcterms:created>
  <dcterms:modified xsi:type="dcterms:W3CDTF">2019-02-20T11:43:00Z</dcterms:modified>
</cp:coreProperties>
</file>