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F" w:rsidRPr="00EF20AE" w:rsidRDefault="00AC454F" w:rsidP="00AC454F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EF20AE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EF20AE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EF20AE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431800</wp:posOffset>
            </wp:positionV>
            <wp:extent cx="459740" cy="5575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F20AE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AC454F" w:rsidRPr="00EF20AE" w:rsidRDefault="00EE3ED4" w:rsidP="00AC45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E3ED4">
        <w:rPr>
          <w:rFonts w:ascii="Times New Roman" w:hAnsi="Times New Roman" w:cs="Times New Roman"/>
        </w:rPr>
        <w:pict>
          <v:line id="_x0000_s1026" style="position:absolute;left:0;text-align:left;z-index:251660288" from="-7.3pt,2pt" to="475.15pt,2pt" strokeweight=".71mm">
            <v:stroke joinstyle="miter"/>
          </v:line>
        </w:pict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0A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0AE">
        <w:rPr>
          <w:rFonts w:ascii="Times New Roman" w:hAnsi="Times New Roman" w:cs="Times New Roman"/>
          <w:sz w:val="28"/>
          <w:szCs w:val="28"/>
        </w:rPr>
        <w:t xml:space="preserve">от </w:t>
      </w:r>
      <w:r w:rsidR="00070BA1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070BA1">
        <w:rPr>
          <w:rFonts w:ascii="Times New Roman" w:hAnsi="Times New Roman" w:cs="Times New Roman"/>
          <w:sz w:val="28"/>
          <w:szCs w:val="28"/>
        </w:rPr>
        <w:t>.</w:t>
      </w:r>
      <w:r w:rsidR="00070BA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70BA1">
        <w:rPr>
          <w:rFonts w:ascii="Times New Roman" w:hAnsi="Times New Roman" w:cs="Times New Roman"/>
          <w:sz w:val="28"/>
          <w:szCs w:val="28"/>
        </w:rPr>
        <w:t>2.</w:t>
      </w:r>
      <w:r w:rsidRPr="00EF20AE">
        <w:rPr>
          <w:rFonts w:ascii="Times New Roman" w:hAnsi="Times New Roman" w:cs="Times New Roman"/>
          <w:sz w:val="28"/>
          <w:szCs w:val="28"/>
        </w:rPr>
        <w:t>201</w:t>
      </w:r>
      <w:r w:rsidR="00EF20AE">
        <w:rPr>
          <w:rFonts w:ascii="Times New Roman" w:hAnsi="Times New Roman" w:cs="Times New Roman"/>
          <w:sz w:val="28"/>
          <w:szCs w:val="28"/>
        </w:rPr>
        <w:t>9</w:t>
      </w:r>
      <w:r w:rsidRPr="00EF20AE">
        <w:rPr>
          <w:rFonts w:ascii="Times New Roman" w:hAnsi="Times New Roman" w:cs="Times New Roman"/>
          <w:sz w:val="28"/>
          <w:szCs w:val="28"/>
        </w:rPr>
        <w:t xml:space="preserve"> №</w:t>
      </w:r>
      <w:r w:rsidR="00070BA1">
        <w:rPr>
          <w:rFonts w:ascii="Times New Roman" w:hAnsi="Times New Roman" w:cs="Times New Roman"/>
          <w:sz w:val="28"/>
          <w:szCs w:val="28"/>
        </w:rPr>
        <w:t xml:space="preserve"> </w:t>
      </w:r>
      <w:r w:rsidR="00070BA1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EF20AE">
        <w:rPr>
          <w:rFonts w:ascii="Times New Roman" w:hAnsi="Times New Roman" w:cs="Times New Roman"/>
          <w:sz w:val="28"/>
          <w:szCs w:val="28"/>
        </w:rPr>
        <w:t>-р</w:t>
      </w:r>
    </w:p>
    <w:p w:rsidR="00AC454F" w:rsidRPr="00EF20AE" w:rsidRDefault="00AC454F" w:rsidP="00AC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0AE">
        <w:rPr>
          <w:rFonts w:ascii="Times New Roman" w:hAnsi="Times New Roman" w:cs="Times New Roman"/>
          <w:sz w:val="28"/>
          <w:szCs w:val="28"/>
        </w:rPr>
        <w:t>г. Шуя</w:t>
      </w:r>
    </w:p>
    <w:p w:rsidR="00AC454F" w:rsidRDefault="00AC454F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</w:p>
    <w:p w:rsidR="000120F6" w:rsidRDefault="00F65386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(антимонопольном комплаенсе)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</w:t>
      </w:r>
      <w:r w:rsidR="004D53FC" w:rsidRPr="00160DC0">
        <w:rPr>
          <w:sz w:val="28"/>
          <w:szCs w:val="28"/>
        </w:rPr>
        <w:t>Шуйского муниципального района</w:t>
      </w:r>
    </w:p>
    <w:p w:rsidR="00160DC0" w:rsidRPr="00160DC0" w:rsidRDefault="00160DC0" w:rsidP="00160DC0">
      <w:pPr>
        <w:pStyle w:val="20"/>
        <w:shd w:val="clear" w:color="auto" w:fill="auto"/>
        <w:spacing w:line="240" w:lineRule="auto"/>
        <w:ind w:left="20" w:right="40" w:firstLine="680"/>
        <w:contextualSpacing/>
        <w:jc w:val="center"/>
        <w:rPr>
          <w:sz w:val="28"/>
          <w:szCs w:val="28"/>
        </w:rPr>
      </w:pP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AC454F">
        <w:rPr>
          <w:sz w:val="28"/>
          <w:szCs w:val="28"/>
        </w:rPr>
        <w:t xml:space="preserve"> Администрация Шуйского муниципального района </w:t>
      </w:r>
      <w:r w:rsidR="00AC454F">
        <w:rPr>
          <w:b/>
          <w:sz w:val="28"/>
          <w:szCs w:val="28"/>
        </w:rPr>
        <w:t>обязывает</w:t>
      </w:r>
      <w:r w:rsidRPr="00160DC0">
        <w:rPr>
          <w:sz w:val="28"/>
          <w:szCs w:val="28"/>
        </w:rPr>
        <w:t>:</w:t>
      </w:r>
    </w:p>
    <w:p w:rsidR="000120F6" w:rsidRDefault="00F65386" w:rsidP="00EF20A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Утвердить Положение об организации системы внутреннего обеспечения соответствия требованиям антимонопольного законодательства (антимонопольн</w:t>
      </w:r>
      <w:r w:rsidR="00463D1F">
        <w:rPr>
          <w:sz w:val="28"/>
          <w:szCs w:val="28"/>
        </w:rPr>
        <w:t>ого</w:t>
      </w:r>
      <w:r w:rsidRPr="00160DC0">
        <w:rPr>
          <w:sz w:val="28"/>
          <w:szCs w:val="28"/>
        </w:rPr>
        <w:t xml:space="preserve"> комплаенс</w:t>
      </w:r>
      <w:r w:rsidR="00463D1F">
        <w:rPr>
          <w:sz w:val="28"/>
          <w:szCs w:val="28"/>
        </w:rPr>
        <w:t>а</w:t>
      </w:r>
      <w:r w:rsidRPr="00160DC0">
        <w:rPr>
          <w:sz w:val="28"/>
          <w:szCs w:val="28"/>
        </w:rPr>
        <w:t xml:space="preserve">)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</w:t>
      </w:r>
      <w:r w:rsidR="004D53FC" w:rsidRPr="00160DC0">
        <w:rPr>
          <w:sz w:val="28"/>
          <w:szCs w:val="28"/>
        </w:rPr>
        <w:t>Шуйского муниципального района</w:t>
      </w:r>
      <w:r w:rsidRPr="00160DC0">
        <w:rPr>
          <w:sz w:val="28"/>
          <w:szCs w:val="28"/>
        </w:rPr>
        <w:t xml:space="preserve"> (прилагается).</w:t>
      </w:r>
    </w:p>
    <w:p w:rsidR="001D04B2" w:rsidRPr="00160DC0" w:rsidRDefault="001D04B2" w:rsidP="00EF20A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Определить уполномоченным</w:t>
      </w:r>
      <w:r w:rsidR="00267ED6">
        <w:rPr>
          <w:sz w:val="28"/>
          <w:szCs w:val="28"/>
        </w:rPr>
        <w:t xml:space="preserve"> подразделением,</w:t>
      </w:r>
      <w:r w:rsidR="00267ED6" w:rsidRPr="00267ED6">
        <w:rPr>
          <w:sz w:val="28"/>
          <w:szCs w:val="28"/>
        </w:rPr>
        <w:t xml:space="preserve"> </w:t>
      </w:r>
      <w:r w:rsidR="00267ED6">
        <w:rPr>
          <w:sz w:val="28"/>
          <w:szCs w:val="28"/>
        </w:rPr>
        <w:t>осуществляющим</w:t>
      </w:r>
      <w:r w:rsidR="00267ED6" w:rsidRPr="00160DC0">
        <w:rPr>
          <w:sz w:val="28"/>
          <w:szCs w:val="28"/>
        </w:rPr>
        <w:t xml:space="preserve"> внедрение и контроль за исполнением в Администрации Шуйского муниципального района антимонопольного комплаенса</w:t>
      </w:r>
      <w:r w:rsidR="00267ED6">
        <w:rPr>
          <w:sz w:val="28"/>
          <w:szCs w:val="28"/>
        </w:rPr>
        <w:t xml:space="preserve">, комитет правового обеспечения администрации </w:t>
      </w:r>
      <w:r w:rsidR="00267ED6" w:rsidRPr="00160DC0">
        <w:rPr>
          <w:sz w:val="28"/>
          <w:szCs w:val="28"/>
        </w:rPr>
        <w:t>Шуйского муниципального района</w:t>
      </w:r>
      <w:r w:rsidR="00267ED6">
        <w:rPr>
          <w:sz w:val="28"/>
          <w:szCs w:val="28"/>
        </w:rPr>
        <w:t>.</w:t>
      </w:r>
    </w:p>
    <w:p w:rsidR="000120F6" w:rsidRPr="00160DC0" w:rsidRDefault="00F65386" w:rsidP="00EF20A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Разместить настоящее ра</w:t>
      </w:r>
      <w:r w:rsidR="004D53FC" w:rsidRPr="00160DC0">
        <w:rPr>
          <w:sz w:val="28"/>
          <w:szCs w:val="28"/>
        </w:rPr>
        <w:t xml:space="preserve">споряжение на официальном сайте </w:t>
      </w:r>
      <w:r w:rsidRPr="00160DC0">
        <w:rPr>
          <w:sz w:val="28"/>
          <w:szCs w:val="28"/>
        </w:rPr>
        <w:t>в информацинно-телекоммуникационной сети «Интернет».</w:t>
      </w:r>
    </w:p>
    <w:p w:rsidR="000120F6" w:rsidRPr="00160DC0" w:rsidRDefault="00F65386" w:rsidP="00EF20A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Руководителям структурных подразделений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</w:t>
      </w:r>
      <w:r w:rsidR="00267ED6" w:rsidRPr="00160DC0">
        <w:rPr>
          <w:sz w:val="28"/>
          <w:szCs w:val="28"/>
        </w:rPr>
        <w:t xml:space="preserve">Шуйского муниципального района </w:t>
      </w:r>
      <w:r w:rsidRPr="00160DC0">
        <w:rPr>
          <w:sz w:val="28"/>
          <w:szCs w:val="28"/>
        </w:rPr>
        <w:t xml:space="preserve">ознакомить </w:t>
      </w:r>
      <w:r w:rsidR="00267ED6">
        <w:rPr>
          <w:sz w:val="28"/>
          <w:szCs w:val="28"/>
        </w:rPr>
        <w:t xml:space="preserve">своих </w:t>
      </w:r>
      <w:r w:rsidR="00267ED6" w:rsidRPr="00267ED6">
        <w:rPr>
          <w:sz w:val="28"/>
          <w:szCs w:val="28"/>
        </w:rPr>
        <w:t>сотрудников</w:t>
      </w:r>
      <w:r w:rsidRPr="00267ED6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с настоящим распоряжением.</w:t>
      </w:r>
    </w:p>
    <w:p w:rsidR="000120F6" w:rsidRDefault="00F65386" w:rsidP="00EF20A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EF20AE" w:rsidRDefault="00EF20AE" w:rsidP="00EF20AE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b/>
        </w:rPr>
      </w:pPr>
    </w:p>
    <w:p w:rsidR="00EF20AE" w:rsidRDefault="00EF20AE" w:rsidP="00EF20AE">
      <w:pPr>
        <w:pStyle w:val="ConsPlusNormal"/>
        <w:widowControl w:val="0"/>
        <w:tabs>
          <w:tab w:val="left" w:pos="851"/>
        </w:tabs>
        <w:adjustRightInd/>
        <w:jc w:val="both"/>
        <w:rPr>
          <w:b/>
        </w:rPr>
      </w:pPr>
    </w:p>
    <w:p w:rsidR="004763B7" w:rsidRPr="00160DC0" w:rsidRDefault="00EF20AE" w:rsidP="00267ED6">
      <w:pPr>
        <w:pStyle w:val="ConsPlusNormal"/>
        <w:widowControl w:val="0"/>
        <w:tabs>
          <w:tab w:val="left" w:pos="851"/>
        </w:tabs>
        <w:adjustRightInd/>
        <w:jc w:val="both"/>
      </w:pPr>
      <w:r w:rsidRPr="00932AAC">
        <w:rPr>
          <w:b/>
        </w:rPr>
        <w:t>Глава Шуйского муниципального района                                 С.А. Бабанов</w:t>
      </w:r>
    </w:p>
    <w:p w:rsidR="000120F6" w:rsidRPr="00160DC0" w:rsidRDefault="000120F6" w:rsidP="00160D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120F6" w:rsidRPr="00160DC0" w:rsidSect="00A151D7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67ED6" w:rsidRPr="00267ED6" w:rsidRDefault="00267ED6" w:rsidP="00267ED6">
      <w:pPr>
        <w:ind w:left="5670"/>
        <w:jc w:val="center"/>
        <w:rPr>
          <w:rFonts w:ascii="Times New Roman" w:hAnsi="Times New Roman" w:cs="Times New Roman"/>
        </w:rPr>
      </w:pPr>
      <w:r w:rsidRPr="00267ED6">
        <w:rPr>
          <w:rFonts w:ascii="Times New Roman" w:hAnsi="Times New Roman" w:cs="Times New Roman"/>
        </w:rPr>
        <w:lastRenderedPageBreak/>
        <w:t>Приложение</w:t>
      </w:r>
    </w:p>
    <w:p w:rsidR="00267ED6" w:rsidRPr="00267ED6" w:rsidRDefault="00267ED6" w:rsidP="00267ED6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267ED6">
        <w:rPr>
          <w:rFonts w:ascii="Times New Roman" w:hAnsi="Times New Roman"/>
          <w:sz w:val="24"/>
          <w:szCs w:val="24"/>
        </w:rPr>
        <w:t xml:space="preserve">к </w:t>
      </w:r>
      <w:r w:rsidR="00377C8A">
        <w:rPr>
          <w:rFonts w:ascii="Times New Roman" w:hAnsi="Times New Roman"/>
          <w:sz w:val="24"/>
          <w:szCs w:val="24"/>
        </w:rPr>
        <w:t>распоряжению</w:t>
      </w:r>
      <w:r w:rsidRPr="00267ED6">
        <w:rPr>
          <w:rFonts w:ascii="Times New Roman" w:hAnsi="Times New Roman"/>
          <w:sz w:val="24"/>
          <w:szCs w:val="24"/>
        </w:rPr>
        <w:t xml:space="preserve"> Администрации Шуйского муниципального района</w:t>
      </w:r>
    </w:p>
    <w:p w:rsidR="00267ED6" w:rsidRPr="00267ED6" w:rsidRDefault="00267ED6" w:rsidP="00267ED6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 w:rsidRPr="00267ED6">
        <w:rPr>
          <w:rFonts w:ascii="Times New Roman" w:hAnsi="Times New Roman"/>
          <w:sz w:val="24"/>
          <w:szCs w:val="24"/>
        </w:rPr>
        <w:t xml:space="preserve">от </w:t>
      </w:r>
      <w:r w:rsidR="00070BA1">
        <w:rPr>
          <w:rFonts w:ascii="Times New Roman" w:hAnsi="Times New Roman"/>
          <w:sz w:val="24"/>
          <w:szCs w:val="24"/>
        </w:rPr>
        <w:t>27.02.</w:t>
      </w:r>
      <w:r w:rsidRPr="00267ED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67ED6">
        <w:rPr>
          <w:rFonts w:ascii="Times New Roman" w:hAnsi="Times New Roman"/>
          <w:sz w:val="24"/>
          <w:szCs w:val="24"/>
        </w:rPr>
        <w:t xml:space="preserve"> № </w:t>
      </w:r>
      <w:r w:rsidR="00070BA1">
        <w:rPr>
          <w:rFonts w:ascii="Times New Roman" w:hAnsi="Times New Roman"/>
          <w:sz w:val="24"/>
          <w:szCs w:val="24"/>
        </w:rPr>
        <w:t>27</w:t>
      </w:r>
      <w:r w:rsidRPr="00267ED6">
        <w:rPr>
          <w:rFonts w:ascii="Times New Roman" w:hAnsi="Times New Roman"/>
          <w:sz w:val="24"/>
          <w:szCs w:val="24"/>
        </w:rPr>
        <w:t>-</w:t>
      </w:r>
      <w:r w:rsidR="00377C8A">
        <w:rPr>
          <w:rFonts w:ascii="Times New Roman" w:hAnsi="Times New Roman"/>
          <w:sz w:val="24"/>
          <w:szCs w:val="24"/>
        </w:rPr>
        <w:t>р</w:t>
      </w:r>
    </w:p>
    <w:p w:rsidR="00267ED6" w:rsidRDefault="00267ED6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</w:p>
    <w:p w:rsidR="00267ED6" w:rsidRDefault="00267ED6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</w:p>
    <w:p w:rsidR="000120F6" w:rsidRPr="00160DC0" w:rsidRDefault="00F65386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>ПОЛОЖЕНИЕ</w:t>
      </w:r>
    </w:p>
    <w:p w:rsidR="000120F6" w:rsidRPr="00160DC0" w:rsidRDefault="00F65386" w:rsidP="00160DC0">
      <w:pPr>
        <w:pStyle w:val="2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</w:t>
      </w:r>
      <w:r w:rsidR="00463D1F">
        <w:rPr>
          <w:sz w:val="28"/>
          <w:szCs w:val="28"/>
        </w:rPr>
        <w:t>ого</w:t>
      </w:r>
      <w:r w:rsidRPr="00160DC0">
        <w:rPr>
          <w:sz w:val="28"/>
          <w:szCs w:val="28"/>
        </w:rPr>
        <w:t xml:space="preserve"> комплаенс</w:t>
      </w:r>
      <w:r w:rsidR="00463D1F">
        <w:rPr>
          <w:sz w:val="28"/>
          <w:szCs w:val="28"/>
        </w:rPr>
        <w:t>а</w:t>
      </w:r>
      <w:r w:rsidRPr="00160DC0">
        <w:rPr>
          <w:sz w:val="28"/>
          <w:szCs w:val="28"/>
        </w:rPr>
        <w:t xml:space="preserve">) в </w:t>
      </w:r>
      <w:r w:rsidR="00A151D7" w:rsidRPr="00160DC0">
        <w:rPr>
          <w:sz w:val="28"/>
          <w:szCs w:val="28"/>
        </w:rPr>
        <w:t>Администрации Шуйского муниципального района</w:t>
      </w:r>
    </w:p>
    <w:p w:rsidR="00A151D7" w:rsidRPr="00160DC0" w:rsidRDefault="00A151D7" w:rsidP="00160DC0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120F6" w:rsidRDefault="00F65386" w:rsidP="00EB714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>Общие положения</w:t>
      </w:r>
    </w:p>
    <w:p w:rsidR="00EB7143" w:rsidRPr="00160DC0" w:rsidRDefault="00EB7143" w:rsidP="00EB7143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Настоящее Положение разработано в целях реализации подпункта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(антимонопольн</w:t>
      </w:r>
      <w:r w:rsidR="00463D1F">
        <w:rPr>
          <w:sz w:val="28"/>
          <w:szCs w:val="28"/>
        </w:rPr>
        <w:t>ого</w:t>
      </w:r>
      <w:r w:rsidRPr="00160DC0">
        <w:rPr>
          <w:sz w:val="28"/>
          <w:szCs w:val="28"/>
        </w:rPr>
        <w:t xml:space="preserve"> комплаенс</w:t>
      </w:r>
      <w:r w:rsidR="00463D1F">
        <w:rPr>
          <w:sz w:val="28"/>
          <w:szCs w:val="28"/>
        </w:rPr>
        <w:t>а</w:t>
      </w:r>
      <w:r w:rsidRPr="00160DC0">
        <w:rPr>
          <w:sz w:val="28"/>
          <w:szCs w:val="28"/>
        </w:rPr>
        <w:t xml:space="preserve">) в </w:t>
      </w:r>
      <w:r w:rsidR="00A151D7" w:rsidRPr="00160DC0">
        <w:rPr>
          <w:sz w:val="28"/>
          <w:szCs w:val="28"/>
        </w:rPr>
        <w:t>Администрации Шуйского муниципального района</w:t>
      </w:r>
      <w:r w:rsidRPr="00160DC0">
        <w:rPr>
          <w:sz w:val="28"/>
          <w:szCs w:val="28"/>
        </w:rPr>
        <w:t xml:space="preserve"> (далее соответственно - антимонопольный комплаенс, </w:t>
      </w:r>
      <w:r w:rsidR="00A151D7" w:rsidRPr="00160DC0">
        <w:rPr>
          <w:sz w:val="28"/>
          <w:szCs w:val="28"/>
        </w:rPr>
        <w:t>Администрация</w:t>
      </w:r>
      <w:r w:rsidRPr="00160DC0">
        <w:rPr>
          <w:sz w:val="28"/>
          <w:szCs w:val="28"/>
        </w:rPr>
        <w:t>).</w:t>
      </w:r>
    </w:p>
    <w:p w:rsidR="00FD745E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Для целей Положения используются следующие понятия: 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«антимонопольное законодательство» - законодательство,</w:t>
      </w:r>
      <w:r w:rsidR="004763B7" w:rsidRPr="00160DC0">
        <w:rPr>
          <w:sz w:val="28"/>
          <w:szCs w:val="28"/>
        </w:rPr>
        <w:t xml:space="preserve">  </w:t>
      </w:r>
      <w:r w:rsidRPr="00160DC0">
        <w:rPr>
          <w:sz w:val="28"/>
          <w:szCs w:val="28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120F6" w:rsidRPr="00160DC0" w:rsidRDefault="00A151D7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lastRenderedPageBreak/>
        <w:t xml:space="preserve"> </w:t>
      </w:r>
      <w:r w:rsidR="00F65386" w:rsidRPr="00160DC0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«доклад об антимонопольном комплаенсе» - документ, содержащий информацию об организации и функционировании антимонопольного комплаенса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«коллегиальный орган» - совещательный орган, осуществляющий оценку эффективности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</w:t>
      </w:r>
      <w:r w:rsidR="00FD745E" w:rsidRPr="00160DC0">
        <w:rPr>
          <w:sz w:val="28"/>
          <w:szCs w:val="28"/>
        </w:rPr>
        <w:t xml:space="preserve"> Администрацией</w:t>
      </w:r>
      <w:r w:rsidRPr="00160DC0">
        <w:rPr>
          <w:sz w:val="28"/>
          <w:szCs w:val="28"/>
        </w:rPr>
        <w:t>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  <w:tab w:val="center" w:pos="6071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«уполномоченное подразделение» - уполномоченное</w:t>
      </w:r>
      <w:r w:rsidR="004763B7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п</w:t>
      </w:r>
      <w:r w:rsidR="004763B7" w:rsidRPr="00160DC0">
        <w:rPr>
          <w:sz w:val="28"/>
          <w:szCs w:val="28"/>
        </w:rPr>
        <w:t xml:space="preserve">одразделение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,</w:t>
      </w:r>
      <w:r w:rsidRPr="00160DC0">
        <w:rPr>
          <w:sz w:val="28"/>
          <w:szCs w:val="28"/>
        </w:rPr>
        <w:tab/>
      </w:r>
      <w:r w:rsidR="004763B7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осуществляющее</w:t>
      </w:r>
      <w:r w:rsidR="004763B7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внед</w:t>
      </w:r>
      <w:r w:rsidR="004763B7" w:rsidRPr="00160DC0">
        <w:rPr>
          <w:sz w:val="28"/>
          <w:szCs w:val="28"/>
        </w:rPr>
        <w:t xml:space="preserve">рение и контроль за исполнением </w:t>
      </w:r>
      <w:r w:rsidRPr="00160DC0">
        <w:rPr>
          <w:sz w:val="28"/>
          <w:szCs w:val="28"/>
        </w:rPr>
        <w:t xml:space="preserve">в </w:t>
      </w:r>
      <w:r w:rsidR="00A151D7" w:rsidRPr="00160DC0">
        <w:rPr>
          <w:sz w:val="28"/>
          <w:szCs w:val="28"/>
        </w:rPr>
        <w:t>Администрации</w:t>
      </w:r>
      <w:r w:rsidR="004763B7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антимонопольного</w:t>
      </w:r>
      <w:r w:rsidR="004763B7" w:rsidRPr="00160DC0">
        <w:rPr>
          <w:sz w:val="28"/>
          <w:szCs w:val="28"/>
        </w:rPr>
        <w:t xml:space="preserve">  </w:t>
      </w:r>
      <w:r w:rsidRPr="00160DC0">
        <w:rPr>
          <w:sz w:val="28"/>
          <w:szCs w:val="28"/>
        </w:rPr>
        <w:t>комплаенса.</w:t>
      </w: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Цели антимонопольного комплаенса: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обеспечение соответствия деятельности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требованиям антимонопольного законодательства;</w:t>
      </w:r>
    </w:p>
    <w:p w:rsidR="000120F6" w:rsidRPr="00160DC0" w:rsidRDefault="004763B7" w:rsidP="00377C8A">
      <w:pPr>
        <w:pStyle w:val="1"/>
        <w:shd w:val="clear" w:color="auto" w:fill="auto"/>
        <w:tabs>
          <w:tab w:val="left" w:pos="1134"/>
          <w:tab w:val="center" w:pos="6071"/>
          <w:tab w:val="right" w:pos="9308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б) профилактика нарушения </w:t>
      </w:r>
      <w:r w:rsidR="00F65386" w:rsidRPr="00160DC0">
        <w:rPr>
          <w:sz w:val="28"/>
          <w:szCs w:val="28"/>
        </w:rPr>
        <w:t>требований</w:t>
      </w:r>
      <w:r w:rsidR="00377C8A">
        <w:rPr>
          <w:sz w:val="28"/>
          <w:szCs w:val="28"/>
        </w:rPr>
        <w:t xml:space="preserve"> </w:t>
      </w:r>
      <w:r w:rsidR="00F65386" w:rsidRPr="00160DC0">
        <w:rPr>
          <w:sz w:val="28"/>
          <w:szCs w:val="28"/>
        </w:rPr>
        <w:t>антимонопольного</w:t>
      </w:r>
      <w:r w:rsidR="00377C8A">
        <w:rPr>
          <w:sz w:val="28"/>
          <w:szCs w:val="28"/>
        </w:rPr>
        <w:t xml:space="preserve"> </w:t>
      </w:r>
      <w:r w:rsidR="00F65386" w:rsidRPr="00160DC0">
        <w:rPr>
          <w:sz w:val="28"/>
          <w:szCs w:val="28"/>
        </w:rPr>
        <w:t xml:space="preserve">законодательства в деятельности </w:t>
      </w:r>
      <w:r w:rsidR="00A151D7" w:rsidRPr="00160DC0">
        <w:rPr>
          <w:sz w:val="28"/>
          <w:szCs w:val="28"/>
        </w:rPr>
        <w:t>Администрации</w:t>
      </w:r>
      <w:r w:rsidR="00F65386" w:rsidRPr="00160DC0">
        <w:rPr>
          <w:sz w:val="28"/>
          <w:szCs w:val="28"/>
        </w:rPr>
        <w:t>.</w:t>
      </w: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Задачи антимонопольного комплаенса: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а) выявление рисков нарушений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в) контроль соответствия деятельности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требованиям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г) оценка эффективности функционирования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антимонопольного комплаенса.</w:t>
      </w: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Принципы антимонопольного комплаенса: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заинтересованность руководства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в) обеспечение информационной открытости функционирования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г) непрерывность функционирования антимонопольного комплаенса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д) совершенствование антимонопольного комплаенса.</w:t>
      </w:r>
      <w:r w:rsidR="004763B7" w:rsidRPr="00160DC0">
        <w:rPr>
          <w:sz w:val="28"/>
          <w:szCs w:val="28"/>
        </w:rPr>
        <w:t xml:space="preserve"> </w:t>
      </w:r>
    </w:p>
    <w:p w:rsidR="004763B7" w:rsidRPr="00160DC0" w:rsidRDefault="004763B7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0120F6" w:rsidRDefault="00F65386" w:rsidP="00EB714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>Организация антимонопольного комплаенса</w:t>
      </w:r>
    </w:p>
    <w:p w:rsidR="00EB7143" w:rsidRPr="00160DC0" w:rsidRDefault="00EB7143" w:rsidP="00EB7143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276"/>
          <w:tab w:val="right" w:pos="9313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Общий контроль организации антимонопольно</w:t>
      </w:r>
      <w:r w:rsidR="00A151D7" w:rsidRPr="00160DC0">
        <w:rPr>
          <w:sz w:val="28"/>
          <w:szCs w:val="28"/>
        </w:rPr>
        <w:t xml:space="preserve">го комплаенса и обеспечения его </w:t>
      </w:r>
      <w:r w:rsidRPr="00160DC0">
        <w:rPr>
          <w:sz w:val="28"/>
          <w:szCs w:val="28"/>
        </w:rPr>
        <w:t xml:space="preserve">функционирования осуществляется </w:t>
      </w:r>
      <w:r w:rsidR="00160DC0" w:rsidRPr="00160DC0">
        <w:rPr>
          <w:sz w:val="28"/>
          <w:szCs w:val="28"/>
        </w:rPr>
        <w:t>Главой Шуйского муниципального района</w:t>
      </w:r>
      <w:r w:rsidRPr="00160DC0">
        <w:rPr>
          <w:sz w:val="28"/>
          <w:szCs w:val="28"/>
        </w:rPr>
        <w:t>, который: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  <w:tab w:val="right" w:pos="9313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вводит в действие акт об антимонопольном комплаенсе, вносит в </w:t>
      </w:r>
      <w:r w:rsidRPr="00160DC0">
        <w:rPr>
          <w:sz w:val="28"/>
          <w:szCs w:val="28"/>
        </w:rPr>
        <w:lastRenderedPageBreak/>
        <w:t>него изменения,</w:t>
      </w:r>
      <w:r w:rsidR="00377C8A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ab/>
        <w:t>а также принимает внутренние документы, регламентирующие реализацию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  <w:tab w:val="right" w:pos="9313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применяет предусмотренные законодательством Российской Федерации меры</w:t>
      </w:r>
      <w:r w:rsidR="00377C8A">
        <w:rPr>
          <w:sz w:val="28"/>
          <w:szCs w:val="28"/>
        </w:rPr>
        <w:t xml:space="preserve">  </w:t>
      </w:r>
      <w:r w:rsidRPr="00160DC0">
        <w:rPr>
          <w:sz w:val="28"/>
          <w:szCs w:val="28"/>
        </w:rPr>
        <w:tab/>
        <w:t xml:space="preserve">ответственности за нарушение </w:t>
      </w:r>
      <w:r w:rsidR="00377C8A">
        <w:rPr>
          <w:sz w:val="28"/>
          <w:szCs w:val="28"/>
        </w:rPr>
        <w:t>сотрудниками</w:t>
      </w:r>
      <w:r w:rsidRPr="00160DC0">
        <w:rPr>
          <w:sz w:val="28"/>
          <w:szCs w:val="28"/>
        </w:rPr>
        <w:t xml:space="preserve">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правил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К компетенции уполномоченного подразделения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относятся следующие функции: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подготовка и представление </w:t>
      </w:r>
      <w:r w:rsidR="001D04B2" w:rsidRPr="00160DC0">
        <w:rPr>
          <w:sz w:val="28"/>
          <w:szCs w:val="28"/>
        </w:rPr>
        <w:t>Глав</w:t>
      </w:r>
      <w:r w:rsidR="001D04B2">
        <w:rPr>
          <w:sz w:val="28"/>
          <w:szCs w:val="28"/>
        </w:rPr>
        <w:t>е</w:t>
      </w:r>
      <w:r w:rsidR="001D04B2" w:rsidRPr="00160DC0">
        <w:rPr>
          <w:sz w:val="28"/>
          <w:szCs w:val="28"/>
        </w:rPr>
        <w:t xml:space="preserve"> Шуйского муниципального района </w:t>
      </w:r>
      <w:r w:rsidRPr="00160DC0">
        <w:rPr>
          <w:sz w:val="28"/>
          <w:szCs w:val="28"/>
        </w:rPr>
        <w:t xml:space="preserve">акта о внесении изменений в антимонопольный комплаенс, а также </w:t>
      </w:r>
      <w:r w:rsidR="00160DC0" w:rsidRPr="00160DC0">
        <w:rPr>
          <w:sz w:val="28"/>
          <w:szCs w:val="28"/>
        </w:rPr>
        <w:t xml:space="preserve">внутренних документов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, регламентирующих процедуры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б) обобщение информации, поступившей от структурных подразделений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, подготовка сводных отчетов и результатов оценок эффективности организации и функционирования антимонопольного комплаенса, представление их </w:t>
      </w:r>
      <w:r w:rsidR="001D04B2" w:rsidRPr="00160DC0">
        <w:rPr>
          <w:sz w:val="28"/>
          <w:szCs w:val="28"/>
        </w:rPr>
        <w:t>Глав</w:t>
      </w:r>
      <w:r w:rsidR="001D04B2">
        <w:rPr>
          <w:sz w:val="28"/>
          <w:szCs w:val="28"/>
        </w:rPr>
        <w:t>е</w:t>
      </w:r>
      <w:r w:rsidR="001D04B2" w:rsidRPr="00160DC0">
        <w:rPr>
          <w:sz w:val="28"/>
          <w:szCs w:val="28"/>
        </w:rPr>
        <w:t xml:space="preserve"> Шуйского муниципального района</w:t>
      </w:r>
      <w:r w:rsidRPr="00160DC0">
        <w:rPr>
          <w:sz w:val="28"/>
          <w:szCs w:val="28"/>
        </w:rPr>
        <w:t>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г) консультирование </w:t>
      </w:r>
      <w:r w:rsidR="001D04B2">
        <w:rPr>
          <w:sz w:val="28"/>
          <w:szCs w:val="28"/>
        </w:rPr>
        <w:t>сотрудников</w:t>
      </w:r>
      <w:r w:rsidRPr="00160DC0">
        <w:rPr>
          <w:sz w:val="28"/>
          <w:szCs w:val="28"/>
        </w:rPr>
        <w:t xml:space="preserve">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по вопросам, связанным с </w:t>
      </w:r>
      <w:r w:rsidR="00160DC0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>антимонопольным комплаенсом;</w:t>
      </w:r>
      <w:r w:rsidR="004763B7" w:rsidRPr="00160DC0">
        <w:rPr>
          <w:sz w:val="28"/>
          <w:szCs w:val="28"/>
        </w:rPr>
        <w:t xml:space="preserve"> 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и) информирование </w:t>
      </w:r>
      <w:r w:rsidR="00160DC0" w:rsidRPr="00160DC0">
        <w:rPr>
          <w:sz w:val="28"/>
          <w:szCs w:val="28"/>
        </w:rPr>
        <w:t>Главы Шуйского муниципального района</w:t>
      </w:r>
      <w:r w:rsidRPr="00160DC0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к) взаимодействие с коллегиальным органом;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л) выявление конфликтов интересов в деятельности </w:t>
      </w:r>
      <w:r w:rsidR="004D53FC" w:rsidRPr="00160DC0">
        <w:rPr>
          <w:sz w:val="28"/>
          <w:szCs w:val="28"/>
        </w:rPr>
        <w:t>муниципальных</w:t>
      </w:r>
      <w:r w:rsidRPr="00160DC0">
        <w:rPr>
          <w:sz w:val="28"/>
          <w:szCs w:val="28"/>
        </w:rPr>
        <w:t xml:space="preserve"> служащих и структурных подразделений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, разработка </w:t>
      </w:r>
      <w:r w:rsidRPr="00160DC0">
        <w:rPr>
          <w:sz w:val="28"/>
          <w:szCs w:val="28"/>
        </w:rPr>
        <w:lastRenderedPageBreak/>
        <w:t>предложений по исключению указанных конфликтов.</w:t>
      </w:r>
    </w:p>
    <w:p w:rsidR="000120F6" w:rsidRPr="00160DC0" w:rsidRDefault="00F65386" w:rsidP="00EF20A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421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 возлагаются на Общественный совет</w:t>
      </w:r>
      <w:r w:rsidR="004763B7" w:rsidRPr="00160DC0">
        <w:rPr>
          <w:sz w:val="28"/>
          <w:szCs w:val="28"/>
        </w:rPr>
        <w:t xml:space="preserve"> при Администрации Шуйского муниципального района (далее - Общественный совет)</w:t>
      </w:r>
      <w:r w:rsidRPr="00160DC0">
        <w:rPr>
          <w:sz w:val="28"/>
          <w:szCs w:val="28"/>
        </w:rPr>
        <w:t>.</w:t>
      </w:r>
    </w:p>
    <w:p w:rsidR="000120F6" w:rsidRPr="00160DC0" w:rsidRDefault="00F65386" w:rsidP="001D04B2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К функциям Общественного совета относятся:</w:t>
      </w:r>
    </w:p>
    <w:p w:rsidR="000120F6" w:rsidRPr="00160DC0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рассмотрение и оценка мероприятий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0120F6" w:rsidRDefault="00F65386" w:rsidP="00EF20AE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EB7143" w:rsidRPr="00160DC0" w:rsidRDefault="00EB7143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0120F6" w:rsidRDefault="00F65386" w:rsidP="00EB7143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contextualSpacing/>
        <w:jc w:val="center"/>
        <w:rPr>
          <w:sz w:val="28"/>
          <w:szCs w:val="28"/>
        </w:rPr>
      </w:pPr>
      <w:r w:rsidRPr="00EB7143">
        <w:rPr>
          <w:sz w:val="28"/>
          <w:szCs w:val="28"/>
        </w:rPr>
        <w:t>Выявление и оценка рисков нарушения антимонопольного</w:t>
      </w:r>
      <w:r w:rsidR="00EB7143" w:rsidRPr="00EB7143">
        <w:rPr>
          <w:sz w:val="28"/>
          <w:szCs w:val="28"/>
        </w:rPr>
        <w:t xml:space="preserve"> </w:t>
      </w:r>
      <w:r w:rsidRPr="00EB7143">
        <w:rPr>
          <w:sz w:val="28"/>
          <w:szCs w:val="28"/>
        </w:rPr>
        <w:t>законодательства</w:t>
      </w:r>
    </w:p>
    <w:p w:rsidR="00EF20AE" w:rsidRPr="00EB7143" w:rsidRDefault="00EF20AE" w:rsidP="00EF20AE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В целях выявления рисков нарушения антимонопольного законодательства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части своей компетенции на регулярной основе проводятся следующие мероприятия и результаты их реализации для обобщения и контроля направляются в уполномоченное подразделение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срок не позднее 1 февраля года, следующего за отчетным: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б) анализ нормативных правовых актов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в) анализ проектов нормативных правовых актов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г) мониторинг и анализ практики применения </w:t>
      </w:r>
      <w:r w:rsidR="004D53FC" w:rsidRPr="00160DC0">
        <w:rPr>
          <w:sz w:val="28"/>
          <w:szCs w:val="28"/>
        </w:rPr>
        <w:t>Администрацией</w:t>
      </w:r>
      <w:r w:rsidRPr="00160DC0">
        <w:rPr>
          <w:sz w:val="28"/>
          <w:szCs w:val="28"/>
        </w:rPr>
        <w:t xml:space="preserve">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 проведении (не реже одного раза в год)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части своей компетенции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мероприятия, а результаты их реализации для обобщения и контроля направляться в уполномоченное подразделение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а) осуществление сбора сведений о наличии нарушений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</w:t>
      </w:r>
      <w:r w:rsidRPr="00160DC0">
        <w:rPr>
          <w:sz w:val="28"/>
          <w:szCs w:val="28"/>
        </w:rPr>
        <w:lastRenderedPageBreak/>
        <w:t xml:space="preserve">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4D53FC" w:rsidRPr="00160DC0">
        <w:rPr>
          <w:sz w:val="28"/>
          <w:szCs w:val="28"/>
        </w:rPr>
        <w:t>Администрацией</w:t>
      </w:r>
      <w:r w:rsidRPr="00160DC0">
        <w:rPr>
          <w:sz w:val="28"/>
          <w:szCs w:val="28"/>
        </w:rPr>
        <w:t xml:space="preserve"> на недопущение повторения нарушения.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 проведении (не реже одного раза в год)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части своей компетенции анализа нормативных правовых актов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должны реализовываться следующие мероприятия, а результаты их реализации для обобщения и контроля направляться в уполномоченное подразделение 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разработка и размещение на официальном сайте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информационно-телекоммуникационной сети «Интернет» (далее официальный сайт) исчерпывающего перечня нормативных правовых актов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(далее -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г) направление в уполномоченное подразделение 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доклада с обоснованием целесообразности (нецелесообразности) внесения изменений в нормативные правовые акты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для подготовки сводного доклада по указанному вопросу и его представления </w:t>
      </w:r>
      <w:r w:rsidR="00267ED6" w:rsidRPr="00160DC0">
        <w:rPr>
          <w:sz w:val="28"/>
          <w:szCs w:val="28"/>
        </w:rPr>
        <w:t>Глав</w:t>
      </w:r>
      <w:r w:rsidR="00267ED6">
        <w:rPr>
          <w:sz w:val="28"/>
          <w:szCs w:val="28"/>
        </w:rPr>
        <w:t>е</w:t>
      </w:r>
      <w:r w:rsidR="00267ED6" w:rsidRPr="00160DC0">
        <w:rPr>
          <w:sz w:val="28"/>
          <w:szCs w:val="28"/>
        </w:rPr>
        <w:t xml:space="preserve"> Шуйского муниципального района</w:t>
      </w:r>
      <w:r w:rsidRPr="00160DC0">
        <w:rPr>
          <w:sz w:val="28"/>
          <w:szCs w:val="28"/>
        </w:rPr>
        <w:t>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 проведении анализа проектов нормативных правовых актов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части своей компетенции должны реализовываться следующие мероприятия, а результаты их</w:t>
      </w:r>
      <w:r w:rsidR="004D53FC" w:rsidRPr="00160DC0">
        <w:rPr>
          <w:sz w:val="28"/>
          <w:szCs w:val="28"/>
        </w:rPr>
        <w:t xml:space="preserve"> </w:t>
      </w:r>
      <w:r w:rsidRPr="00160DC0">
        <w:rPr>
          <w:sz w:val="28"/>
          <w:szCs w:val="28"/>
        </w:rPr>
        <w:t xml:space="preserve">реализации для обобщения и контроля направляться в уполномоченное подразделение 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 проведении мониторинга и анализа практики применения антимонопольного законодательства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уполномоченным подразделением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должны реализовываться следующие мероприятия: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lastRenderedPageBreak/>
        <w:t xml:space="preserve">б) подготовка по итогам сбора информации аналитической справки об изменениях и основных аспектах правоприменительной практики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должна проводиться оценка таких рисков с учетом следующих показателей: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отрицательное влияние на отношение институтов гражданского общества к деятельности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по развитию конкуренции;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Распределение выявленных рисков нарушения антимонопольного законодательства по уровням осуществляется уполномоченным подразделением в соответствии с методическими рекомендациями, утвержденными распоряжением Правительства Российской Федерации от 18 октября 2018 г. № 2258-р.</w:t>
      </w:r>
    </w:p>
    <w:p w:rsidR="004D53FC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На основе проведенной оценки рисков нарушения антимонопольного законодательства уполномоченным подразделением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0120F6" w:rsidRPr="00160DC0" w:rsidRDefault="00F65386" w:rsidP="00160DC0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0120F6" w:rsidRPr="00160DC0" w:rsidRDefault="000120F6" w:rsidP="00160DC0">
      <w:pPr>
        <w:pStyle w:val="5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0F6" w:rsidRDefault="00F65386" w:rsidP="00EB714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20" w:hanging="20"/>
        <w:contextualSpacing/>
        <w:jc w:val="center"/>
        <w:rPr>
          <w:sz w:val="28"/>
          <w:szCs w:val="28"/>
        </w:rPr>
      </w:pPr>
      <w:r w:rsidRPr="00EB7143">
        <w:rPr>
          <w:sz w:val="28"/>
          <w:szCs w:val="28"/>
        </w:rPr>
        <w:t>Мероприятия по снижению рисков нарушения антимонопольного</w:t>
      </w:r>
      <w:r w:rsidR="00EB7143" w:rsidRPr="00EB7143">
        <w:rPr>
          <w:sz w:val="28"/>
          <w:szCs w:val="28"/>
        </w:rPr>
        <w:t xml:space="preserve"> </w:t>
      </w:r>
      <w:r w:rsidRPr="00EB7143">
        <w:rPr>
          <w:sz w:val="28"/>
          <w:szCs w:val="28"/>
        </w:rPr>
        <w:t>законодательства</w:t>
      </w:r>
    </w:p>
    <w:p w:rsidR="00EB7143" w:rsidRPr="00EB7143" w:rsidRDefault="00EB7143" w:rsidP="00EB7143">
      <w:pPr>
        <w:pStyle w:val="1"/>
        <w:shd w:val="clear" w:color="auto" w:fill="auto"/>
        <w:tabs>
          <w:tab w:val="left" w:pos="426"/>
        </w:tabs>
        <w:spacing w:before="0" w:line="240" w:lineRule="auto"/>
        <w:ind w:left="20" w:firstLine="0"/>
        <w:contextualSpacing/>
        <w:rPr>
          <w:sz w:val="28"/>
          <w:szCs w:val="28"/>
        </w:rPr>
      </w:pPr>
    </w:p>
    <w:p w:rsidR="000120F6" w:rsidRPr="00160DC0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В целях снижения рисков нарушения антимонопольного законодательства уполномоченным подразделением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 (план мероприятий).</w:t>
      </w:r>
    </w:p>
    <w:p w:rsidR="000120F6" w:rsidRPr="00160DC0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Уполномоченное подразделение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осуществляет мониторинг исполнения мероприятий по снижению рисков нарушения </w:t>
      </w:r>
      <w:r w:rsidRPr="00160DC0">
        <w:rPr>
          <w:sz w:val="28"/>
          <w:szCs w:val="28"/>
        </w:rPr>
        <w:lastRenderedPageBreak/>
        <w:t>антимонопольного законодательства.</w:t>
      </w:r>
    </w:p>
    <w:p w:rsidR="000120F6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EB7143" w:rsidRPr="00160DC0" w:rsidRDefault="00EB7143" w:rsidP="00EB7143">
      <w:pPr>
        <w:pStyle w:val="1"/>
        <w:shd w:val="clear" w:color="auto" w:fill="auto"/>
        <w:spacing w:before="0" w:line="240" w:lineRule="auto"/>
        <w:ind w:left="709" w:firstLine="0"/>
        <w:contextualSpacing/>
        <w:rPr>
          <w:sz w:val="28"/>
          <w:szCs w:val="28"/>
        </w:rPr>
      </w:pPr>
    </w:p>
    <w:p w:rsidR="000120F6" w:rsidRDefault="00F65386" w:rsidP="00EB714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 xml:space="preserve">Оценка эффективности функционирования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антимонопольного комплаенса</w:t>
      </w:r>
    </w:p>
    <w:p w:rsidR="00EB7143" w:rsidRPr="00160DC0" w:rsidRDefault="00EB7143" w:rsidP="00EB7143">
      <w:pPr>
        <w:pStyle w:val="1"/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rPr>
          <w:sz w:val="28"/>
          <w:szCs w:val="28"/>
        </w:rPr>
      </w:pPr>
    </w:p>
    <w:p w:rsidR="000120F6" w:rsidRPr="00160DC0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В целях оценки эффективности функционирования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антимонопольного комплаенса устанавливаются ключевые показатели как для уполномоченного подразделения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, структурных подразделений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, так и для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целом.</w:t>
      </w:r>
    </w:p>
    <w:p w:rsidR="000120F6" w:rsidRPr="00160DC0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Методика расчета ключевых показателей эффективности функционирования комплаенса разрабатывается антимонопольным органом.</w:t>
      </w:r>
    </w:p>
    <w:p w:rsidR="000120F6" w:rsidRPr="00160DC0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Уполномоченное подразделение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проводит (не реже одного раза в год) оценку достижения ключевых показателей эффективности антимонопольного комплаенса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.</w:t>
      </w:r>
    </w:p>
    <w:p w:rsidR="000120F6" w:rsidRDefault="00F65386" w:rsidP="00160DC0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Информация о достижении ключевых показателей эффективности функционирования в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антимонопольного комплаенса включается в доклад об антимонопольном комплаенсе.</w:t>
      </w:r>
    </w:p>
    <w:p w:rsidR="00EB7143" w:rsidRPr="00160DC0" w:rsidRDefault="00EB7143" w:rsidP="00EB7143">
      <w:pPr>
        <w:pStyle w:val="1"/>
        <w:shd w:val="clear" w:color="auto" w:fill="auto"/>
        <w:spacing w:before="0" w:line="240" w:lineRule="auto"/>
        <w:ind w:left="709" w:firstLine="0"/>
        <w:contextualSpacing/>
        <w:rPr>
          <w:sz w:val="28"/>
          <w:szCs w:val="28"/>
        </w:rPr>
      </w:pPr>
    </w:p>
    <w:p w:rsidR="000120F6" w:rsidRDefault="00F65386" w:rsidP="00EB7143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60DC0">
        <w:rPr>
          <w:sz w:val="28"/>
          <w:szCs w:val="28"/>
        </w:rPr>
        <w:t>Доклад об антимонопольном комплаенсе</w:t>
      </w:r>
    </w:p>
    <w:p w:rsidR="00EB7143" w:rsidRPr="00160DC0" w:rsidRDefault="00EB7143" w:rsidP="00EB7143">
      <w:pPr>
        <w:pStyle w:val="1"/>
        <w:shd w:val="clear" w:color="auto" w:fill="auto"/>
        <w:spacing w:before="0" w:line="240" w:lineRule="auto"/>
        <w:ind w:left="20" w:firstLine="0"/>
        <w:contextualSpacing/>
        <w:rPr>
          <w:sz w:val="28"/>
          <w:szCs w:val="28"/>
        </w:rPr>
      </w:pPr>
    </w:p>
    <w:p w:rsidR="004D53FC" w:rsidRPr="00160DC0" w:rsidRDefault="00F65386" w:rsidP="00160DC0">
      <w:pPr>
        <w:pStyle w:val="1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Доклад об антимонопольном комплаенсе должен содержать информацию:</w:t>
      </w:r>
    </w:p>
    <w:p w:rsidR="000120F6" w:rsidRPr="00160DC0" w:rsidRDefault="00F65386" w:rsidP="00160DC0">
      <w:pPr>
        <w:pStyle w:val="1"/>
        <w:shd w:val="clear" w:color="auto" w:fill="auto"/>
        <w:tabs>
          <w:tab w:val="left" w:pos="1287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а) о результатах проведенной оценки рисков нарушения </w:t>
      </w:r>
      <w:r w:rsidR="004D53FC" w:rsidRPr="00160DC0">
        <w:rPr>
          <w:sz w:val="28"/>
          <w:szCs w:val="28"/>
        </w:rPr>
        <w:t>Администрацией</w:t>
      </w:r>
      <w:r w:rsidRPr="00160DC0">
        <w:rPr>
          <w:sz w:val="28"/>
          <w:szCs w:val="28"/>
        </w:rPr>
        <w:t xml:space="preserve">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б) об исполнении мероприятий по снижению рисков нарушения </w:t>
      </w:r>
      <w:r w:rsidR="004D53FC" w:rsidRPr="00160DC0">
        <w:rPr>
          <w:sz w:val="28"/>
          <w:szCs w:val="28"/>
        </w:rPr>
        <w:t>Администрацией</w:t>
      </w:r>
      <w:r w:rsidRPr="00160DC0">
        <w:rPr>
          <w:sz w:val="28"/>
          <w:szCs w:val="28"/>
        </w:rPr>
        <w:t xml:space="preserve"> антимонопольного законодательства;</w:t>
      </w:r>
    </w:p>
    <w:p w:rsidR="000120F6" w:rsidRPr="00160DC0" w:rsidRDefault="00F65386" w:rsidP="00160DC0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0120F6" w:rsidRPr="00160DC0" w:rsidRDefault="00F65386" w:rsidP="00160DC0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Доклад об антимонопольном комплаенсе согласовывается </w:t>
      </w:r>
      <w:r w:rsidR="00AC454F">
        <w:rPr>
          <w:sz w:val="28"/>
          <w:szCs w:val="28"/>
        </w:rPr>
        <w:t>Главой Шуйского муниципального района</w:t>
      </w:r>
      <w:r w:rsidRPr="00160DC0">
        <w:rPr>
          <w:sz w:val="28"/>
          <w:szCs w:val="28"/>
        </w:rPr>
        <w:t xml:space="preserve">, представляется в Общественный совет при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на утверждение (не реже одного раза в год) уполномоченным подразделением (уполномоченным должностным лицом)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совместно со структурными подразделениями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 xml:space="preserve"> в срок не позднее 1 апреля года, следующего за отчетным.</w:t>
      </w:r>
    </w:p>
    <w:p w:rsidR="000120F6" w:rsidRPr="00160DC0" w:rsidRDefault="00F65386" w:rsidP="00160DC0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60DC0">
        <w:rPr>
          <w:sz w:val="28"/>
          <w:szCs w:val="28"/>
        </w:rPr>
        <w:t xml:space="preserve"> Доклад об антимонопольном комплаенсе, утвержденный Общественным советом при </w:t>
      </w:r>
      <w:r w:rsidR="00A151D7" w:rsidRPr="00160DC0">
        <w:rPr>
          <w:sz w:val="28"/>
          <w:szCs w:val="28"/>
        </w:rPr>
        <w:t>Администрации</w:t>
      </w:r>
      <w:r w:rsidRPr="00160DC0">
        <w:rPr>
          <w:sz w:val="28"/>
          <w:szCs w:val="28"/>
        </w:rPr>
        <w:t>, размещается на официальном сайте.</w:t>
      </w:r>
    </w:p>
    <w:p w:rsidR="000120F6" w:rsidRPr="00160DC0" w:rsidRDefault="000120F6" w:rsidP="00160D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20F6" w:rsidRPr="00160DC0" w:rsidSect="00A151D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76" w:rsidRDefault="00CE4F76" w:rsidP="000120F6">
      <w:r>
        <w:separator/>
      </w:r>
    </w:p>
  </w:endnote>
  <w:endnote w:type="continuationSeparator" w:id="1">
    <w:p w:rsidR="00CE4F76" w:rsidRDefault="00CE4F76" w:rsidP="0001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76" w:rsidRDefault="00CE4F76"/>
  </w:footnote>
  <w:footnote w:type="continuationSeparator" w:id="1">
    <w:p w:rsidR="00CE4F76" w:rsidRDefault="00CE4F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376"/>
    <w:multiLevelType w:val="multilevel"/>
    <w:tmpl w:val="790C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C517E"/>
    <w:multiLevelType w:val="multilevel"/>
    <w:tmpl w:val="2CF41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050AE"/>
    <w:multiLevelType w:val="multilevel"/>
    <w:tmpl w:val="B0F65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51C32"/>
    <w:multiLevelType w:val="multilevel"/>
    <w:tmpl w:val="D6B0BD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B0D50"/>
    <w:multiLevelType w:val="multilevel"/>
    <w:tmpl w:val="3A1CAB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FE52DEC"/>
    <w:multiLevelType w:val="multilevel"/>
    <w:tmpl w:val="8886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5D23A3F"/>
    <w:multiLevelType w:val="multilevel"/>
    <w:tmpl w:val="7F6CD39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AF54FD5"/>
    <w:multiLevelType w:val="multilevel"/>
    <w:tmpl w:val="395A8C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20F6"/>
    <w:rsid w:val="000120F6"/>
    <w:rsid w:val="00070BA1"/>
    <w:rsid w:val="00160DC0"/>
    <w:rsid w:val="001D04B2"/>
    <w:rsid w:val="00267ED6"/>
    <w:rsid w:val="00377C8A"/>
    <w:rsid w:val="00463D1F"/>
    <w:rsid w:val="004763B7"/>
    <w:rsid w:val="004D53FC"/>
    <w:rsid w:val="006E6DE1"/>
    <w:rsid w:val="008B0E25"/>
    <w:rsid w:val="0095067B"/>
    <w:rsid w:val="00A151D7"/>
    <w:rsid w:val="00AC0D07"/>
    <w:rsid w:val="00AC454F"/>
    <w:rsid w:val="00BB70C0"/>
    <w:rsid w:val="00BC37F1"/>
    <w:rsid w:val="00CE4F76"/>
    <w:rsid w:val="00D053F5"/>
    <w:rsid w:val="00EB7143"/>
    <w:rsid w:val="00EE3ED4"/>
    <w:rsid w:val="00EF20AE"/>
    <w:rsid w:val="00F65386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0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2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sid w:val="000120F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2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1">
    <w:name w:val="Основной текст (3)"/>
    <w:basedOn w:val="3"/>
    <w:rsid w:val="000120F6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1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Основной текст (4) + Курсив;Интервал 0 pt"/>
    <w:basedOn w:val="4"/>
    <w:rsid w:val="000120F6"/>
    <w:rPr>
      <w:i/>
      <w:iCs/>
      <w:color w:val="000000"/>
      <w:spacing w:val="-8"/>
      <w:w w:val="100"/>
      <w:position w:val="0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sid w:val="000120F6"/>
    <w:rPr>
      <w:i/>
      <w:iCs/>
      <w:color w:val="000000"/>
      <w:spacing w:val="-8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0120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01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sid w:val="000120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0120F6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0120F6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0120F6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0120F6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0120F6"/>
    <w:pPr>
      <w:shd w:val="clear" w:color="auto" w:fill="FFFFFF"/>
      <w:spacing w:before="240" w:line="322" w:lineRule="exact"/>
      <w:ind w:hanging="182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0">
    <w:name w:val="Основной текст (5)"/>
    <w:basedOn w:val="a"/>
    <w:link w:val="5"/>
    <w:rsid w:val="000120F6"/>
    <w:pPr>
      <w:shd w:val="clear" w:color="auto" w:fill="FFFFFF"/>
      <w:spacing w:line="322" w:lineRule="exact"/>
    </w:pPr>
    <w:rPr>
      <w:rFonts w:ascii="Franklin Gothic Heavy" w:eastAsia="Franklin Gothic Heavy" w:hAnsi="Franklin Gothic Heavy" w:cs="Franklin Gothic Heavy"/>
      <w:sz w:val="9"/>
      <w:szCs w:val="9"/>
      <w:lang w:val="en-US" w:eastAsia="en-US" w:bidi="en-US"/>
    </w:rPr>
  </w:style>
  <w:style w:type="paragraph" w:customStyle="1" w:styleId="ConsPlusNormal">
    <w:name w:val="ConsPlusNormal"/>
    <w:rsid w:val="00EF20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5">
    <w:name w:val="No Spacing"/>
    <w:uiPriority w:val="1"/>
    <w:qFormat/>
    <w:rsid w:val="00267E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78F3-8B3C-4661-BD63-54F998F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6</cp:revision>
  <dcterms:created xsi:type="dcterms:W3CDTF">2019-02-14T07:16:00Z</dcterms:created>
  <dcterms:modified xsi:type="dcterms:W3CDTF">2019-02-28T08:10:00Z</dcterms:modified>
</cp:coreProperties>
</file>