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EB70D4" w:rsidRPr="00E3314A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D3470B" w:rsidRPr="00487BB4" w:rsidRDefault="00154C84" w:rsidP="00D3470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>о результата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D3470B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</w:t>
      </w:r>
      <w:proofErr w:type="gramEnd"/>
      <w:r w:rsidR="00D3470B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земельного участка с кадастровым номером 37:20:040414:23 (д. </w:t>
      </w:r>
      <w:proofErr w:type="spellStart"/>
      <w:r w:rsidR="00D3470B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Фатьяново</w:t>
      </w:r>
      <w:proofErr w:type="spellEnd"/>
      <w:r w:rsidR="00D3470B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д.12) </w:t>
      </w:r>
    </w:p>
    <w:p w:rsidR="00154C84" w:rsidRPr="00154C84" w:rsidRDefault="00154C84" w:rsidP="00154C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0D4" w:rsidRPr="00CB6B6D" w:rsidRDefault="00EB70D4" w:rsidP="00154C84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CB6B6D" w:rsidRPr="00CB6B6D">
        <w:rPr>
          <w:rFonts w:ascii="Times New Roman" w:hAnsi="Times New Roman"/>
          <w:color w:val="333333"/>
          <w:sz w:val="28"/>
          <w:szCs w:val="28"/>
          <w:u w:val="single"/>
        </w:rPr>
        <w:t>28.07</w:t>
      </w:r>
      <w:r w:rsidRPr="00CB6B6D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3470B" w:rsidRDefault="00EB70D4" w:rsidP="00D347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D3470B">
        <w:rPr>
          <w:rFonts w:ascii="Times New Roman" w:hAnsi="Times New Roman"/>
          <w:sz w:val="28"/>
          <w:szCs w:val="28"/>
        </w:rPr>
        <w:t>предоставление</w:t>
      </w:r>
      <w:r w:rsidR="00D3470B" w:rsidRPr="00487BB4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37:20:040414:23, расположенного по адресу: Ивановская область, Шуйский район, д. </w:t>
      </w:r>
      <w:proofErr w:type="spellStart"/>
      <w:r w:rsidR="00D3470B" w:rsidRPr="00487BB4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D3470B" w:rsidRPr="00487BB4">
        <w:rPr>
          <w:rFonts w:ascii="Times New Roman" w:hAnsi="Times New Roman"/>
          <w:sz w:val="28"/>
          <w:szCs w:val="28"/>
        </w:rPr>
        <w:t>, д.12, общей площадью1 500 кв</w:t>
      </w:r>
      <w:proofErr w:type="gramStart"/>
      <w:r w:rsidR="00D3470B" w:rsidRPr="00487BB4">
        <w:rPr>
          <w:rFonts w:ascii="Times New Roman" w:hAnsi="Times New Roman"/>
          <w:sz w:val="28"/>
          <w:szCs w:val="28"/>
        </w:rPr>
        <w:t>.м</w:t>
      </w:r>
      <w:proofErr w:type="gramEnd"/>
      <w:r w:rsidR="00D3470B" w:rsidRPr="00487BB4">
        <w:rPr>
          <w:rFonts w:ascii="Times New Roman" w:hAnsi="Times New Roman"/>
          <w:sz w:val="28"/>
          <w:szCs w:val="28"/>
        </w:rPr>
        <w:t>, в части уменьшения минимального отступа жилого дома от красной линии улиц с пяти метров до одного метра, от красной линии проездов с трех метров до одного метра</w:t>
      </w:r>
      <w:r w:rsidR="00D3470B">
        <w:rPr>
          <w:rFonts w:ascii="Times New Roman" w:hAnsi="Times New Roman"/>
          <w:sz w:val="28"/>
          <w:szCs w:val="28"/>
        </w:rPr>
        <w:t>.</w:t>
      </w:r>
    </w:p>
    <w:p w:rsidR="00154C84" w:rsidRDefault="00154C84" w:rsidP="00154C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19374B">
        <w:rPr>
          <w:rFonts w:ascii="Times New Roman" w:hAnsi="Times New Roman"/>
          <w:sz w:val="28"/>
          <w:szCs w:val="28"/>
        </w:rPr>
        <w:t>37</w:t>
      </w:r>
      <w:r w:rsidRPr="00425997">
        <w:rPr>
          <w:rFonts w:ascii="Times New Roman" w:hAnsi="Times New Roman"/>
          <w:sz w:val="28"/>
          <w:szCs w:val="28"/>
        </w:rPr>
        <w:t xml:space="preserve">, </w:t>
      </w:r>
      <w:r w:rsidR="0019374B">
        <w:rPr>
          <w:rFonts w:ascii="Times New Roman" w:hAnsi="Times New Roman"/>
          <w:sz w:val="28"/>
          <w:szCs w:val="28"/>
        </w:rPr>
        <w:t>39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1937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581027">
        <w:rPr>
          <w:rFonts w:ascii="Times New Roman" w:eastAsia="Times New Roman" w:hAnsi="Times New Roman" w:cs="Times New Roman"/>
          <w:color w:val="auto"/>
          <w:sz w:val="28"/>
          <w:lang w:eastAsia="ru-RU"/>
        </w:rPr>
        <w:t>10.07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581027">
        <w:rPr>
          <w:rFonts w:ascii="Times New Roman" w:eastAsia="Times New Roman" w:hAnsi="Times New Roman" w:cs="Times New Roman"/>
          <w:color w:val="auto"/>
          <w:sz w:val="28"/>
          <w:lang w:eastAsia="ru-RU"/>
        </w:rPr>
        <w:t>9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19374B" w:rsidRPr="0019374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581027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37:20:040414:23 (д. </w:t>
      </w:r>
      <w:proofErr w:type="spellStart"/>
      <w:r w:rsidR="00581027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Фатьяново</w:t>
      </w:r>
      <w:proofErr w:type="spellEnd"/>
      <w:r w:rsidR="00581027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д.12)</w:t>
      </w:r>
      <w:r w:rsidR="0019374B">
        <w:rPr>
          <w:rFonts w:ascii="Times New Roman" w:hAnsi="Times New Roman" w:cs="Times New Roman"/>
          <w:sz w:val="28"/>
          <w:szCs w:val="28"/>
        </w:rPr>
        <w:t>»;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на от 06.10.2003 № 131-ФЗ «Об </w:t>
      </w:r>
      <w:proofErr w:type="gramStart"/>
      <w:r w:rsidRPr="00E3314A">
        <w:rPr>
          <w:rFonts w:ascii="Times New Roman" w:hAnsi="Times New Roman"/>
          <w:color w:val="333333"/>
          <w:sz w:val="28"/>
          <w:szCs w:val="28"/>
        </w:rPr>
        <w:t>общих</w:t>
      </w:r>
      <w:proofErr w:type="gramEnd"/>
      <w:r w:rsidRPr="00E3314A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E3314A">
        <w:rPr>
          <w:rFonts w:ascii="Times New Roman" w:hAnsi="Times New Roman"/>
          <w:color w:val="333333"/>
          <w:sz w:val="28"/>
          <w:szCs w:val="28"/>
        </w:rPr>
        <w:t>принципах</w:t>
      </w:r>
      <w:proofErr w:type="gramEnd"/>
      <w:r w:rsidRPr="00E3314A">
        <w:rPr>
          <w:rFonts w:ascii="Times New Roman" w:hAnsi="Times New Roman"/>
          <w:color w:val="333333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19374B">
        <w:rPr>
          <w:rFonts w:ascii="Times New Roman" w:hAnsi="Times New Roman"/>
          <w:sz w:val="28"/>
        </w:rPr>
        <w:t>Шуйского муниципального района</w:t>
      </w:r>
      <w:r w:rsidR="00581027">
        <w:rPr>
          <w:rFonts w:ascii="Times New Roman" w:hAnsi="Times New Roman"/>
          <w:sz w:val="28"/>
        </w:rPr>
        <w:t xml:space="preserve"> (по заявлению Барановой М.Б. от 27.06.2017               № 2429   – собственника земельного участка с кадастровым номером 37:20:040414:23).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581027">
        <w:rPr>
          <w:rFonts w:ascii="Times New Roman" w:hAnsi="Times New Roman"/>
          <w:sz w:val="28"/>
          <w:szCs w:val="28"/>
        </w:rPr>
        <w:t>27</w:t>
      </w:r>
      <w:r w:rsidR="0019374B">
        <w:rPr>
          <w:rFonts w:ascii="Times New Roman" w:hAnsi="Times New Roman"/>
          <w:sz w:val="28"/>
          <w:szCs w:val="28"/>
        </w:rPr>
        <w:t>.0</w:t>
      </w:r>
      <w:r w:rsidR="00581027">
        <w:rPr>
          <w:rFonts w:ascii="Times New Roman" w:hAnsi="Times New Roman"/>
          <w:sz w:val="28"/>
          <w:szCs w:val="28"/>
        </w:rPr>
        <w:t>7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581027">
        <w:rPr>
          <w:rFonts w:ascii="Times New Roman" w:hAnsi="Times New Roman"/>
          <w:sz w:val="28"/>
          <w:szCs w:val="28"/>
        </w:rPr>
        <w:t>58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581027">
        <w:rPr>
          <w:rFonts w:ascii="Times New Roman" w:hAnsi="Times New Roman"/>
          <w:sz w:val="28"/>
          <w:szCs w:val="28"/>
        </w:rPr>
        <w:t>Китовского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1027">
        <w:rPr>
          <w:rFonts w:ascii="Times New Roman" w:hAnsi="Times New Roman"/>
          <w:sz w:val="28"/>
          <w:szCs w:val="28"/>
        </w:rPr>
        <w:t>)</w:t>
      </w:r>
      <w:r w:rsidR="00425997">
        <w:rPr>
          <w:rFonts w:ascii="Times New Roman" w:hAnsi="Times New Roman"/>
          <w:sz w:val="28"/>
        </w:rPr>
        <w:t>.</w:t>
      </w:r>
      <w:proofErr w:type="gramEnd"/>
    </w:p>
    <w:p w:rsidR="00234C10" w:rsidRPr="00234C10" w:rsidRDefault="00234C10" w:rsidP="00234C10">
      <w:pPr>
        <w:pStyle w:val="a4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34C10">
        <w:rPr>
          <w:rFonts w:ascii="Times New Roman" w:hAnsi="Times New Roman"/>
          <w:b/>
          <w:sz w:val="28"/>
          <w:szCs w:val="28"/>
        </w:rPr>
        <w:t>Количество участников:   4 (четыре) человека.</w:t>
      </w:r>
    </w:p>
    <w:p w:rsidR="00EB70D4" w:rsidRPr="00234C10" w:rsidRDefault="00EB70D4" w:rsidP="00EB70D4">
      <w:pPr>
        <w:pStyle w:val="a4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EB70D4" w:rsidRPr="00E3314A" w:rsidRDefault="00EB70D4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="00D3470B">
        <w:rPr>
          <w:rFonts w:ascii="Times New Roman" w:hAnsi="Times New Roman"/>
          <w:b/>
          <w:color w:val="333333"/>
          <w:sz w:val="28"/>
          <w:szCs w:val="28"/>
        </w:rPr>
        <w:t>п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о результата</w:t>
      </w:r>
      <w:r w:rsidR="00D3470B">
        <w:rPr>
          <w:rFonts w:ascii="Times New Roman" w:hAnsi="Times New Roman"/>
          <w:b/>
          <w:color w:val="333333"/>
          <w:sz w:val="28"/>
          <w:szCs w:val="28"/>
        </w:rPr>
        <w:t>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DB7D94">
        <w:rPr>
          <w:rFonts w:ascii="Times New Roman" w:hAnsi="Times New Roman"/>
          <w:color w:val="333333"/>
          <w:sz w:val="28"/>
          <w:szCs w:val="28"/>
        </w:rPr>
        <w:t>П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убличны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по </w:t>
      </w:r>
      <w:r w:rsidR="00DB7D94" w:rsidRPr="00154C84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r w:rsidR="00234C10">
        <w:rPr>
          <w:rFonts w:ascii="Times New Roman" w:hAnsi="Times New Roman"/>
          <w:sz w:val="28"/>
          <w:szCs w:val="28"/>
        </w:rPr>
        <w:t>предоставление</w:t>
      </w:r>
      <w:r w:rsidR="00234C10" w:rsidRPr="00487BB4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37:20:040414:23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234C10" w:rsidRPr="00606E49" w:rsidRDefault="00234C10" w:rsidP="00234C1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59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</w:t>
      </w:r>
      <w:r w:rsidRPr="003F6B76">
        <w:rPr>
          <w:rFonts w:ascii="Times New Roman" w:hAnsi="Times New Roman"/>
          <w:color w:val="auto"/>
          <w:sz w:val="28"/>
          <w:szCs w:val="28"/>
        </w:rPr>
        <w:lastRenderedPageBreak/>
        <w:t xml:space="preserve">акт 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6965FA" w:rsidRPr="00401A3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965FA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37:20:040414:23, расположенного по адресу: Ивановская область, Шуйский район, д. </w:t>
      </w:r>
      <w:proofErr w:type="spellStart"/>
      <w:r w:rsidR="006965FA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Фатьяново</w:t>
      </w:r>
      <w:proofErr w:type="spellEnd"/>
      <w:r w:rsidR="006965FA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д.12,</w:t>
      </w:r>
      <w:r w:rsidR="006965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общей площадью </w:t>
      </w:r>
      <w:r w:rsidR="006965FA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1 500 кв</w:t>
      </w:r>
      <w:proofErr w:type="gramStart"/>
      <w:r w:rsidR="006965FA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 w:rsidR="006965FA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части уменьшения минимального отступа жилого дома от красной линии улиц с пяти метров до одного метра, от красной линии проездов с трех метров до одного метра (территориальная зона Ж-1 – «Зона индивидуальной жилой застройки»)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10" w:rsidRPr="003762A9" w:rsidRDefault="00234C10" w:rsidP="00234C10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Перемиловского</w:t>
      </w:r>
      <w:proofErr w:type="spellEnd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234C10" w:rsidRPr="00D77AE7" w:rsidRDefault="00234C10" w:rsidP="00234C10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4C10" w:rsidRDefault="00234C10" w:rsidP="00234C10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заключению:</w:t>
      </w:r>
    </w:p>
    <w:p w:rsidR="006965FA" w:rsidRDefault="006965FA" w:rsidP="00234C10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34C10" w:rsidRDefault="00234C10" w:rsidP="00234C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 слушаний  от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6965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.07.2017.  </w:t>
      </w:r>
    </w:p>
    <w:p w:rsidR="00234C10" w:rsidRPr="00D77AE7" w:rsidRDefault="00234C10" w:rsidP="00234C1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34C10" w:rsidRPr="00D77AE7" w:rsidRDefault="00234C10" w:rsidP="00234C1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34C10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Pr="00E3314A" w:rsidRDefault="00234C10" w:rsidP="00234C10">
      <w:pPr>
        <w:pStyle w:val="a4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_________________               </w:t>
      </w:r>
      <w:r w:rsidR="006965FA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6965FA">
        <w:rPr>
          <w:rFonts w:ascii="Times New Roman" w:hAnsi="Times New Roman"/>
          <w:sz w:val="28"/>
          <w:szCs w:val="28"/>
        </w:rPr>
        <w:t>Щевелева</w:t>
      </w:r>
      <w:proofErr w:type="spellEnd"/>
    </w:p>
    <w:p w:rsidR="00234C10" w:rsidRPr="00E3314A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Pr="00E3314A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</w:t>
      </w:r>
      <w:r>
        <w:rPr>
          <w:rFonts w:ascii="Times New Roman" w:hAnsi="Times New Roman"/>
          <w:sz w:val="28"/>
          <w:szCs w:val="28"/>
        </w:rPr>
        <w:t>__________________И.В. Гордеева</w:t>
      </w:r>
    </w:p>
    <w:p w:rsidR="00234C10" w:rsidRPr="00E3314A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Pr="00E3314A" w:rsidRDefault="00234C10" w:rsidP="00234C10">
      <w:pPr>
        <w:rPr>
          <w:rFonts w:ascii="Times New Roman" w:hAnsi="Times New Roman" w:cs="Times New Roman"/>
          <w:sz w:val="28"/>
          <w:szCs w:val="28"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55E3B" w:rsidRDefault="00455E3B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55E3B" w:rsidRDefault="00455E3B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054308" w:rsidRPr="00455E3B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455E3B">
        <w:rPr>
          <w:rFonts w:ascii="Times New Roman" w:hAnsi="Times New Roman" w:cs="Times New Roman"/>
          <w:bCs/>
        </w:rPr>
        <w:t xml:space="preserve">Приложение </w:t>
      </w:r>
    </w:p>
    <w:p w:rsidR="00054308" w:rsidRPr="00455E3B" w:rsidRDefault="00054308" w:rsidP="0005430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55E3B">
        <w:rPr>
          <w:rFonts w:ascii="Times New Roman" w:hAnsi="Times New Roman" w:cs="Times New Roman"/>
          <w:bCs/>
        </w:rPr>
        <w:t xml:space="preserve">                                                                                   к заключению о результатах публичных</w:t>
      </w:r>
    </w:p>
    <w:p w:rsidR="007A456F" w:rsidRPr="00455E3B" w:rsidRDefault="007A456F" w:rsidP="007A45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u w:val="single"/>
        </w:rPr>
      </w:pPr>
      <w:r w:rsidRPr="00455E3B">
        <w:rPr>
          <w:rFonts w:ascii="Times New Roman" w:hAnsi="Times New Roman" w:cs="Times New Roman"/>
          <w:bCs/>
        </w:rPr>
        <w:t xml:space="preserve">слушаний от  </w:t>
      </w:r>
      <w:r w:rsidR="00455E3B" w:rsidRPr="00455E3B">
        <w:rPr>
          <w:rFonts w:ascii="Times New Roman" w:hAnsi="Times New Roman" w:cs="Times New Roman"/>
          <w:bCs/>
          <w:u w:val="single"/>
        </w:rPr>
        <w:t>2</w:t>
      </w:r>
      <w:r w:rsidR="00CB6B6D">
        <w:rPr>
          <w:rFonts w:ascii="Times New Roman" w:hAnsi="Times New Roman" w:cs="Times New Roman"/>
          <w:bCs/>
          <w:u w:val="single"/>
        </w:rPr>
        <w:t>8</w:t>
      </w:r>
      <w:r w:rsidR="00455E3B" w:rsidRPr="00455E3B">
        <w:rPr>
          <w:rFonts w:ascii="Times New Roman" w:hAnsi="Times New Roman" w:cs="Times New Roman"/>
          <w:bCs/>
          <w:u w:val="single"/>
        </w:rPr>
        <w:t>.07</w:t>
      </w:r>
      <w:r w:rsidRPr="00455E3B">
        <w:rPr>
          <w:rFonts w:ascii="Times New Roman" w:hAnsi="Times New Roman" w:cs="Times New Roman"/>
          <w:bCs/>
          <w:u w:val="single"/>
        </w:rPr>
        <w:t>.2017</w:t>
      </w:r>
    </w:p>
    <w:p w:rsidR="00360882" w:rsidRDefault="00360882" w:rsidP="00054308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054308" w:rsidRPr="00455E3B" w:rsidRDefault="00054308" w:rsidP="00054308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455E3B">
        <w:rPr>
          <w:sz w:val="28"/>
          <w:szCs w:val="28"/>
        </w:rPr>
        <w:t>ПРОТОКОЛ</w:t>
      </w:r>
    </w:p>
    <w:p w:rsidR="00487BB4" w:rsidRPr="00487BB4" w:rsidRDefault="00487BB4" w:rsidP="00487BB4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проведения публичных слушаний </w:t>
      </w:r>
    </w:p>
    <w:p w:rsidR="00487BB4" w:rsidRPr="00487BB4" w:rsidRDefault="00487BB4" w:rsidP="00487BB4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</w:t>
      </w:r>
      <w:proofErr w:type="gramEnd"/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37:20:040414:23  (д. </w:t>
      </w:r>
      <w:proofErr w:type="spellStart"/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Фатьяново</w:t>
      </w:r>
      <w:proofErr w:type="spellEnd"/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д.12) </w:t>
      </w:r>
    </w:p>
    <w:p w:rsidR="00054308" w:rsidRPr="00455E3B" w:rsidRDefault="00054308" w:rsidP="007A456F">
      <w:pPr>
        <w:pStyle w:val="3"/>
        <w:shd w:val="clear" w:color="auto" w:fill="auto"/>
        <w:tabs>
          <w:tab w:val="left" w:pos="2479"/>
        </w:tabs>
        <w:spacing w:before="0" w:line="240" w:lineRule="auto"/>
        <w:rPr>
          <w:sz w:val="28"/>
          <w:szCs w:val="28"/>
        </w:rPr>
      </w:pPr>
      <w:r w:rsidRPr="00455E3B">
        <w:rPr>
          <w:sz w:val="28"/>
          <w:szCs w:val="28"/>
        </w:rPr>
        <w:t xml:space="preserve">дата проведения:    </w:t>
      </w:r>
      <w:r w:rsidR="00455E3B" w:rsidRPr="00455E3B">
        <w:rPr>
          <w:sz w:val="28"/>
          <w:szCs w:val="28"/>
        </w:rPr>
        <w:t>2</w:t>
      </w:r>
      <w:r w:rsidR="00487BB4">
        <w:rPr>
          <w:sz w:val="28"/>
          <w:szCs w:val="28"/>
        </w:rPr>
        <w:t>8</w:t>
      </w:r>
      <w:r w:rsidR="00455E3B" w:rsidRPr="00455E3B">
        <w:rPr>
          <w:sz w:val="28"/>
          <w:szCs w:val="28"/>
        </w:rPr>
        <w:t>.07</w:t>
      </w:r>
      <w:r w:rsidRPr="00455E3B">
        <w:rPr>
          <w:sz w:val="28"/>
          <w:szCs w:val="28"/>
        </w:rPr>
        <w:t>.2017</w:t>
      </w:r>
    </w:p>
    <w:p w:rsidR="00054308" w:rsidRPr="00455E3B" w:rsidRDefault="00054308" w:rsidP="007A456F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455E3B">
        <w:rPr>
          <w:sz w:val="28"/>
          <w:szCs w:val="28"/>
        </w:rPr>
        <w:t>время проведения: 14-00 час.</w:t>
      </w:r>
    </w:p>
    <w:p w:rsidR="00455E3B" w:rsidRPr="00455E3B" w:rsidRDefault="00054308" w:rsidP="00455E3B">
      <w:pPr>
        <w:jc w:val="both"/>
        <w:rPr>
          <w:rFonts w:ascii="Times New Roman" w:hAnsi="Times New Roman" w:cs="Times New Roman"/>
          <w:sz w:val="28"/>
          <w:szCs w:val="28"/>
        </w:rPr>
      </w:pPr>
      <w:r w:rsidRPr="00455E3B">
        <w:rPr>
          <w:rFonts w:ascii="Times New Roman" w:hAnsi="Times New Roman" w:cs="Times New Roman"/>
          <w:sz w:val="28"/>
          <w:szCs w:val="28"/>
        </w:rPr>
        <w:t xml:space="preserve">место проведения:  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Ивановская область, Шуйский район, д. </w:t>
      </w:r>
      <w:proofErr w:type="spellStart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Фатьяново</w:t>
      </w:r>
      <w:proofErr w:type="spellEnd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районе дома № 10</w:t>
      </w:r>
      <w:r w:rsidR="00455E3B" w:rsidRPr="00455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70B" w:rsidRPr="00D3470B" w:rsidRDefault="00054308" w:rsidP="00D3470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55E3B">
        <w:rPr>
          <w:rFonts w:ascii="Times New Roman" w:hAnsi="Times New Roman"/>
          <w:sz w:val="28"/>
          <w:szCs w:val="28"/>
        </w:rPr>
        <w:t>Председатель комиссии</w:t>
      </w:r>
      <w:proofErr w:type="gramStart"/>
      <w:r w:rsidRPr="00455E3B">
        <w:rPr>
          <w:rFonts w:ascii="Times New Roman" w:hAnsi="Times New Roman"/>
          <w:b/>
          <w:sz w:val="28"/>
          <w:szCs w:val="28"/>
        </w:rPr>
        <w:t>:</w:t>
      </w:r>
      <w:r w:rsidR="00D3470B" w:rsidRPr="00D347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proofErr w:type="gramEnd"/>
      <w:r w:rsidR="00D3470B" w:rsidRPr="00D347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ачальник отдела земельных отношений администрации Шуйского муниципального района</w:t>
      </w:r>
      <w:r w:rsidR="00A81B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D3470B" w:rsidRPr="00D347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Щевелева</w:t>
      </w:r>
      <w:proofErr w:type="spellEnd"/>
      <w:r w:rsidR="00D3470B" w:rsidRPr="00D347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Н.А</w:t>
      </w:r>
      <w:r w:rsidR="00D3470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3470B" w:rsidRPr="00D3470B" w:rsidRDefault="00890D0E" w:rsidP="00D34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70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D3470B" w:rsidRPr="00D3470B">
        <w:rPr>
          <w:rFonts w:ascii="Times New Roman" w:hAnsi="Times New Roman" w:cs="Times New Roman"/>
          <w:sz w:val="28"/>
          <w:szCs w:val="28"/>
        </w:rPr>
        <w:t>ведущий специалист отдела муниципального хозяйства и градостроительной деятельности администрации Шуйского муниципального районаГордеева И.</w:t>
      </w:r>
      <w:proofErr w:type="gramStart"/>
      <w:r w:rsidR="00D3470B" w:rsidRPr="00D347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470B" w:rsidRPr="00D3470B">
        <w:rPr>
          <w:rFonts w:ascii="Times New Roman" w:hAnsi="Times New Roman" w:cs="Times New Roman"/>
          <w:sz w:val="28"/>
          <w:szCs w:val="28"/>
        </w:rPr>
        <w:t>;</w:t>
      </w:r>
    </w:p>
    <w:p w:rsidR="00890D0E" w:rsidRPr="00455E3B" w:rsidRDefault="00890D0E" w:rsidP="00890D0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5E3B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D3470B">
        <w:rPr>
          <w:rFonts w:ascii="Times New Roman" w:hAnsi="Times New Roman"/>
          <w:sz w:val="28"/>
          <w:szCs w:val="28"/>
        </w:rPr>
        <w:t>4 (четыре) человека.</w:t>
      </w:r>
    </w:p>
    <w:p w:rsidR="00455E3B" w:rsidRPr="00455E3B" w:rsidRDefault="00455E3B" w:rsidP="00455E3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455E3B" w:rsidRPr="00455E3B" w:rsidRDefault="00455E3B" w:rsidP="0045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455E3B" w:rsidRPr="00455E3B" w:rsidRDefault="00455E3B" w:rsidP="0045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455E3B" w:rsidRPr="003F6B76" w:rsidRDefault="00455E3B" w:rsidP="00455E3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455E3B" w:rsidRPr="003F6B76" w:rsidRDefault="00455E3B" w:rsidP="00455E3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455E3B" w:rsidRPr="003F6B76" w:rsidRDefault="00455E3B" w:rsidP="00455E3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054308" w:rsidRPr="003A1266" w:rsidRDefault="00054308" w:rsidP="0005430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E3B" w:rsidRPr="003F6B76" w:rsidRDefault="00455E3B" w:rsidP="00455E3B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455E3B" w:rsidRPr="003F6B76" w:rsidRDefault="00455E3B" w:rsidP="00455E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</w:t>
      </w:r>
      <w:r w:rsidR="00D3470B">
        <w:rPr>
          <w:rFonts w:ascii="Times New Roman" w:hAnsi="Times New Roman"/>
          <w:sz w:val="28"/>
          <w:szCs w:val="28"/>
        </w:rPr>
        <w:t>а</w:t>
      </w:r>
      <w:r w:rsidR="00A81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470B">
        <w:rPr>
          <w:rFonts w:ascii="Times New Roman" w:hAnsi="Times New Roman"/>
          <w:sz w:val="28"/>
          <w:szCs w:val="28"/>
        </w:rPr>
        <w:t>Щевелева</w:t>
      </w:r>
      <w:proofErr w:type="spellEnd"/>
      <w:r w:rsidR="00D3470B">
        <w:rPr>
          <w:rFonts w:ascii="Times New Roman" w:hAnsi="Times New Roman"/>
          <w:sz w:val="28"/>
          <w:szCs w:val="28"/>
        </w:rPr>
        <w:t xml:space="preserve"> Н.А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455E3B" w:rsidRPr="003F6B76" w:rsidRDefault="00455E3B" w:rsidP="00455E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455E3B" w:rsidRPr="003F6B76" w:rsidRDefault="00455E3B" w:rsidP="00455E3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– </w:t>
      </w:r>
      <w:proofErr w:type="spellStart"/>
      <w:r w:rsidR="00D3470B">
        <w:rPr>
          <w:rFonts w:ascii="Times New Roman" w:hAnsi="Times New Roman"/>
          <w:sz w:val="28"/>
          <w:szCs w:val="28"/>
        </w:rPr>
        <w:t>Щевелеву</w:t>
      </w:r>
      <w:proofErr w:type="spellEnd"/>
      <w:r w:rsidR="00D3470B">
        <w:rPr>
          <w:rFonts w:ascii="Times New Roman" w:hAnsi="Times New Roman"/>
          <w:sz w:val="28"/>
          <w:szCs w:val="28"/>
        </w:rPr>
        <w:t xml:space="preserve"> Н.А</w:t>
      </w:r>
      <w:r w:rsidR="00D3470B" w:rsidRPr="003F6B76">
        <w:rPr>
          <w:rFonts w:ascii="Times New Roman" w:hAnsi="Times New Roman"/>
          <w:sz w:val="28"/>
          <w:szCs w:val="28"/>
        </w:rPr>
        <w:t>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r w:rsidR="00D3470B"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455E3B" w:rsidRPr="003F6B76" w:rsidRDefault="00455E3B" w:rsidP="00455E3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D3470B">
        <w:rPr>
          <w:rFonts w:ascii="Times New Roman" w:hAnsi="Times New Roman"/>
          <w:color w:val="auto"/>
          <w:sz w:val="28"/>
          <w:szCs w:val="28"/>
        </w:rPr>
        <w:t>единогласно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455E3B" w:rsidRPr="003F6B76" w:rsidRDefault="00455E3B" w:rsidP="00455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5E3B" w:rsidRPr="003F6B76" w:rsidRDefault="00455E3B" w:rsidP="00455E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D326F" w:rsidRDefault="00455E3B" w:rsidP="00487B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="00487BB4" w:rsidRPr="00487BB4">
        <w:rPr>
          <w:rFonts w:ascii="Times New Roman" w:hAnsi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37:20:040414:23, расположенного по адресу: Ивановская область, Шуйский район, д. </w:t>
      </w:r>
      <w:proofErr w:type="spellStart"/>
      <w:r w:rsidR="00487BB4" w:rsidRPr="00487BB4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487BB4" w:rsidRPr="00487BB4">
        <w:rPr>
          <w:rFonts w:ascii="Times New Roman" w:hAnsi="Times New Roman"/>
          <w:sz w:val="28"/>
          <w:szCs w:val="28"/>
        </w:rPr>
        <w:t>, д.12, общей площадью      1 500 кв</w:t>
      </w:r>
      <w:proofErr w:type="gramStart"/>
      <w:r w:rsidR="00487BB4" w:rsidRPr="00487BB4">
        <w:rPr>
          <w:rFonts w:ascii="Times New Roman" w:hAnsi="Times New Roman"/>
          <w:sz w:val="28"/>
          <w:szCs w:val="28"/>
        </w:rPr>
        <w:t>.м</w:t>
      </w:r>
      <w:proofErr w:type="gramEnd"/>
      <w:r w:rsidR="00487BB4" w:rsidRPr="00487BB4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</w:t>
      </w:r>
      <w:r w:rsidR="00487BB4" w:rsidRPr="00487BB4">
        <w:rPr>
          <w:rFonts w:ascii="Times New Roman" w:hAnsi="Times New Roman"/>
          <w:sz w:val="28"/>
          <w:szCs w:val="28"/>
        </w:rPr>
        <w:lastRenderedPageBreak/>
        <w:t>красной линии улиц с пяти метров до одного метра, от красной линии проездов с трех метров до одного метра</w:t>
      </w:r>
      <w:r w:rsidR="00487BB4">
        <w:rPr>
          <w:rFonts w:ascii="Times New Roman" w:hAnsi="Times New Roman"/>
          <w:sz w:val="28"/>
          <w:szCs w:val="28"/>
        </w:rPr>
        <w:t>.</w:t>
      </w:r>
    </w:p>
    <w:p w:rsidR="00455E3B" w:rsidRPr="003F6B76" w:rsidRDefault="00455E3B" w:rsidP="00455E3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5E3B" w:rsidRPr="003F6B76" w:rsidRDefault="00455E3B" w:rsidP="00455E3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455E3B" w:rsidRPr="003F6B76" w:rsidRDefault="00455E3B" w:rsidP="00487B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</w:t>
      </w:r>
      <w:r w:rsidR="000D326F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37:20:040414:23 (д. </w:t>
      </w:r>
      <w:proofErr w:type="spellStart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Фатьяново</w:t>
      </w:r>
      <w:proofErr w:type="spellEnd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д.12)</w:t>
      </w:r>
      <w:r w:rsidRPr="00401A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предложени</w:t>
      </w:r>
      <w:r w:rsidR="00D3470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замечани</w:t>
      </w:r>
      <w:r w:rsidR="00D3470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 участник</w:t>
      </w:r>
      <w:r w:rsidR="000D32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публичных слушаний по теме публичных слушаний</w:t>
      </w:r>
      <w:r w:rsidR="00D3470B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455E3B" w:rsidRPr="003F6B76" w:rsidRDefault="00455E3B" w:rsidP="00455E3B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55E3B" w:rsidRPr="003F6B76" w:rsidRDefault="00455E3B" w:rsidP="00487B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«Рассмотрев представленный на публичные слушания вопрос 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предоставлении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37:20:040414:23 (д. </w:t>
      </w:r>
      <w:proofErr w:type="spellStart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Фатьяново</w:t>
      </w:r>
      <w:proofErr w:type="spellEnd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д.12</w:t>
      </w:r>
      <w:r w:rsid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401A3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отклонение от предельных параметров разрешенного строительства объекта капитального строительства в границах земельного участка с</w:t>
      </w:r>
      <w:proofErr w:type="gramEnd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кадастровым номером 37:20:040414:23, </w:t>
      </w:r>
      <w:proofErr w:type="gramStart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расположенного</w:t>
      </w:r>
      <w:proofErr w:type="gramEnd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адресу: Ивановская область, Шуйский район, д. </w:t>
      </w:r>
      <w:proofErr w:type="spellStart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Фатьяново</w:t>
      </w:r>
      <w:proofErr w:type="spellEnd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д.12,</w:t>
      </w:r>
      <w:r w:rsid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общей площадью 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1 500 кв</w:t>
      </w:r>
      <w:proofErr w:type="gramStart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 части уменьшения минимального отступа жилого дома от красной линии улиц с пяти метров до одного метра, от красной линии проездов с трех метров до одного метра (территориальная зона Ж-1 – «Зона индивидуальной жилой застройки»)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3470B" w:rsidRDefault="00D3470B" w:rsidP="00455E3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5E3B" w:rsidRPr="003F6B76" w:rsidRDefault="00455E3B" w:rsidP="00455E3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</w:t>
      </w:r>
      <w:r w:rsidR="00D3470B" w:rsidRPr="003F6B76"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D3470B">
        <w:rPr>
          <w:rFonts w:ascii="Times New Roman" w:hAnsi="Times New Roman"/>
          <w:color w:val="auto"/>
          <w:sz w:val="28"/>
          <w:szCs w:val="28"/>
        </w:rPr>
        <w:t>единогласно.</w:t>
      </w:r>
    </w:p>
    <w:p w:rsidR="00455E3B" w:rsidRPr="003F6B76" w:rsidRDefault="00455E3B" w:rsidP="00D3470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60882" w:rsidRDefault="00360882" w:rsidP="00455E3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5E3B" w:rsidRDefault="00455E3B" w:rsidP="00455E3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              </w:t>
      </w:r>
      <w:proofErr w:type="spellStart"/>
      <w:r w:rsidRPr="003F6B76">
        <w:rPr>
          <w:rFonts w:ascii="Times New Roman" w:hAnsi="Times New Roman"/>
          <w:color w:val="auto"/>
          <w:sz w:val="28"/>
          <w:szCs w:val="28"/>
        </w:rPr>
        <w:t>_________________</w:t>
      </w:r>
      <w:r w:rsidR="00D3470B">
        <w:rPr>
          <w:rFonts w:ascii="Times New Roman" w:hAnsi="Times New Roman"/>
          <w:color w:val="auto"/>
          <w:sz w:val="28"/>
          <w:szCs w:val="28"/>
        </w:rPr>
        <w:t>Щевелева</w:t>
      </w:r>
      <w:proofErr w:type="spellEnd"/>
      <w:r w:rsidR="00D3470B">
        <w:rPr>
          <w:rFonts w:ascii="Times New Roman" w:hAnsi="Times New Roman"/>
          <w:color w:val="auto"/>
          <w:sz w:val="28"/>
          <w:szCs w:val="28"/>
        </w:rPr>
        <w:t xml:space="preserve"> Н.А.</w:t>
      </w:r>
    </w:p>
    <w:p w:rsidR="00360882" w:rsidRDefault="00360882" w:rsidP="00455E3B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5E3B" w:rsidRDefault="00455E3B" w:rsidP="00455E3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__________________ </w:t>
      </w:r>
      <w:r w:rsidR="00D3470B">
        <w:rPr>
          <w:rFonts w:ascii="Times New Roman" w:hAnsi="Times New Roman"/>
          <w:color w:val="auto"/>
          <w:sz w:val="28"/>
          <w:szCs w:val="28"/>
        </w:rPr>
        <w:t>Гордеева И.В.</w:t>
      </w:r>
    </w:p>
    <w:p w:rsidR="007A456F" w:rsidRDefault="007A456F" w:rsidP="000543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4308" w:rsidRDefault="00054308" w:rsidP="0005430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312B" w:rsidRDefault="00E9312B" w:rsidP="00154C84">
      <w:pPr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E9312B" w:rsidRDefault="00E9312B" w:rsidP="00154C84">
      <w:pPr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sectPr w:rsidR="00E9312B" w:rsidSect="00C3593F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54308"/>
    <w:rsid w:val="00075A66"/>
    <w:rsid w:val="00093F20"/>
    <w:rsid w:val="000C73FB"/>
    <w:rsid w:val="000D326F"/>
    <w:rsid w:val="00154C84"/>
    <w:rsid w:val="0019374B"/>
    <w:rsid w:val="00234C10"/>
    <w:rsid w:val="00257885"/>
    <w:rsid w:val="00360882"/>
    <w:rsid w:val="003A1266"/>
    <w:rsid w:val="00425997"/>
    <w:rsid w:val="00455E3B"/>
    <w:rsid w:val="00466D24"/>
    <w:rsid w:val="00487BB4"/>
    <w:rsid w:val="00503C63"/>
    <w:rsid w:val="00521C68"/>
    <w:rsid w:val="00581027"/>
    <w:rsid w:val="0059753D"/>
    <w:rsid w:val="005E6A2F"/>
    <w:rsid w:val="00606E49"/>
    <w:rsid w:val="0064197E"/>
    <w:rsid w:val="006965FA"/>
    <w:rsid w:val="006A0C67"/>
    <w:rsid w:val="006C4659"/>
    <w:rsid w:val="00740D56"/>
    <w:rsid w:val="0076313B"/>
    <w:rsid w:val="00793BE6"/>
    <w:rsid w:val="00794255"/>
    <w:rsid w:val="007A456F"/>
    <w:rsid w:val="007E789E"/>
    <w:rsid w:val="007F067C"/>
    <w:rsid w:val="00890D0E"/>
    <w:rsid w:val="008D6712"/>
    <w:rsid w:val="00907940"/>
    <w:rsid w:val="009249DE"/>
    <w:rsid w:val="00955A13"/>
    <w:rsid w:val="00A81B63"/>
    <w:rsid w:val="00AE2886"/>
    <w:rsid w:val="00B40685"/>
    <w:rsid w:val="00B813B2"/>
    <w:rsid w:val="00B81755"/>
    <w:rsid w:val="00C3593F"/>
    <w:rsid w:val="00C7536E"/>
    <w:rsid w:val="00CB6B6D"/>
    <w:rsid w:val="00D3470B"/>
    <w:rsid w:val="00D60B3C"/>
    <w:rsid w:val="00D82661"/>
    <w:rsid w:val="00DB7D94"/>
    <w:rsid w:val="00E44BE6"/>
    <w:rsid w:val="00E57A5A"/>
    <w:rsid w:val="00E9312B"/>
    <w:rsid w:val="00EB5ADA"/>
    <w:rsid w:val="00EB70D4"/>
    <w:rsid w:val="00EF2739"/>
    <w:rsid w:val="00F20409"/>
    <w:rsid w:val="00F30224"/>
    <w:rsid w:val="00F74B4A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20</cp:revision>
  <cp:lastPrinted>2017-07-28T12:01:00Z</cp:lastPrinted>
  <dcterms:created xsi:type="dcterms:W3CDTF">2017-04-10T07:23:00Z</dcterms:created>
  <dcterms:modified xsi:type="dcterms:W3CDTF">2017-07-31T05:10:00Z</dcterms:modified>
</cp:coreProperties>
</file>