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EB" w:rsidRDefault="001278C4" w:rsidP="009A0C72">
      <w:pPr>
        <w:pStyle w:val="10"/>
        <w:keepNext/>
        <w:keepLines/>
        <w:shd w:val="clear" w:color="auto" w:fill="auto"/>
        <w:spacing w:before="0" w:after="410"/>
        <w:ind w:left="1000" w:right="1380"/>
        <w:jc w:val="center"/>
      </w:pPr>
      <w:bookmarkStart w:id="0" w:name="bookmark0"/>
      <w:r>
        <w:t>Р</w:t>
      </w:r>
      <w:r w:rsidR="00541C66">
        <w:t>емонт автомобильных дорог общего пользования местного значения</w:t>
      </w:r>
      <w:bookmarkEnd w:id="0"/>
      <w:r>
        <w:t xml:space="preserve"> -</w:t>
      </w:r>
      <w:r w:rsidR="00877ACC">
        <w:t xml:space="preserve"> 1 полугодие 2019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4291"/>
        <w:gridCol w:w="1968"/>
      </w:tblGrid>
      <w:tr w:rsidR="001278C4">
        <w:trPr>
          <w:trHeight w:val="109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№п/п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Наименование дороги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t>Начальная стоимость выполнения работ</w:t>
            </w:r>
          </w:p>
        </w:tc>
      </w:tr>
      <w:tr w:rsidR="001278C4">
        <w:trPr>
          <w:trHeight w:val="47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Подъезд к д. Василево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156 283,85</w:t>
            </w:r>
          </w:p>
        </w:tc>
      </w:tr>
      <w:tr w:rsidR="001278C4">
        <w:trPr>
          <w:trHeight w:val="37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Подъезд к д. Затхлино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139 631,30</w:t>
            </w:r>
          </w:p>
        </w:tc>
      </w:tr>
      <w:tr w:rsidR="001278C4">
        <w:trPr>
          <w:trHeight w:val="62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302" w:lineRule="exact"/>
              <w:ind w:left="40"/>
            </w:pPr>
            <w:r>
              <w:t>Подъезд к кладбищу с. Зименки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3 092,78</w:t>
            </w:r>
          </w:p>
        </w:tc>
      </w:tr>
      <w:tr w:rsidR="001278C4">
        <w:trPr>
          <w:trHeight w:val="36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Дорожаево - Маклаково - Мазалово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159 782,56</w:t>
            </w:r>
          </w:p>
        </w:tc>
      </w:tr>
      <w:tr w:rsidR="001278C4">
        <w:trPr>
          <w:trHeight w:val="62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302" w:lineRule="exact"/>
              <w:ind w:left="40"/>
            </w:pPr>
            <w:r>
              <w:t>Центральный - Себерна - Артемово (на участке от Векино до Себерна)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140 943,04</w:t>
            </w:r>
          </w:p>
        </w:tc>
      </w:tr>
      <w:tr w:rsidR="001278C4">
        <w:trPr>
          <w:trHeight w:val="35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Подъезд к д. Гнездилово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126 554,80</w:t>
            </w:r>
          </w:p>
        </w:tc>
      </w:tr>
      <w:tr w:rsidR="001278C4">
        <w:trPr>
          <w:trHeight w:val="36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Подъезд к д. Коровино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125 428,87</w:t>
            </w:r>
          </w:p>
        </w:tc>
      </w:tr>
      <w:tr w:rsidR="001278C4">
        <w:trPr>
          <w:trHeight w:val="36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 w:rsidP="00C403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Марково - Ильинское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126 053,78</w:t>
            </w:r>
          </w:p>
        </w:tc>
      </w:tr>
      <w:tr w:rsidR="001278C4">
        <w:trPr>
          <w:trHeight w:val="36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Подъезд к д. Марково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142 367,87</w:t>
            </w:r>
          </w:p>
        </w:tc>
      </w:tr>
      <w:tr w:rsidR="001278C4">
        <w:trPr>
          <w:trHeight w:val="62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 w:rsidP="00C403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302" w:lineRule="exact"/>
              <w:ind w:left="40"/>
            </w:pPr>
            <w:r>
              <w:t>Чижово - Кузнецово - Вихрево (на участке Чижово-Михалково)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131 058,60</w:t>
            </w:r>
          </w:p>
        </w:tc>
      </w:tr>
      <w:tr w:rsidR="001278C4">
        <w:trPr>
          <w:trHeight w:val="36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 w:rsidP="00C403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Подъезд к д. Запрудново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345 602,31</w:t>
            </w:r>
          </w:p>
        </w:tc>
      </w:tr>
      <w:tr w:rsidR="001278C4">
        <w:trPr>
          <w:trHeight w:val="36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 w:rsidP="00C403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Васильевское - Поречье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137 833,24</w:t>
            </w:r>
          </w:p>
        </w:tc>
      </w:tr>
      <w:tr w:rsidR="001278C4">
        <w:trPr>
          <w:trHeight w:val="61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 w:rsidP="00C403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302" w:lineRule="exact"/>
              <w:ind w:left="40"/>
            </w:pPr>
            <w:r>
              <w:t>Ремонт улично-дорожной сети д. Менщиково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137 833,24</w:t>
            </w:r>
          </w:p>
        </w:tc>
      </w:tr>
      <w:tr w:rsidR="001278C4">
        <w:trPr>
          <w:trHeight w:val="36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 w:rsidP="00C403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Подъезд к д. Власьево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137 833,24</w:t>
            </w:r>
          </w:p>
        </w:tc>
      </w:tr>
      <w:tr w:rsidR="001278C4">
        <w:trPr>
          <w:trHeight w:val="36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 w:rsidP="00C403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Подъезд к д. Княжево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117 732,18</w:t>
            </w:r>
          </w:p>
        </w:tc>
      </w:tr>
      <w:tr w:rsidR="001278C4">
        <w:trPr>
          <w:trHeight w:val="36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 w:rsidP="00C403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Подъезд к с.Чечкино -Богородское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122 613,99</w:t>
            </w:r>
          </w:p>
        </w:tc>
      </w:tr>
      <w:tr w:rsidR="001278C4">
        <w:trPr>
          <w:trHeight w:val="61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 w:rsidP="00C403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Чечкино - Богородское - Блудницино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137 833,24</w:t>
            </w:r>
          </w:p>
        </w:tc>
      </w:tr>
      <w:tr w:rsidR="001278C4">
        <w:trPr>
          <w:trHeight w:val="3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C4" w:rsidRDefault="001278C4" w:rsidP="002E4C1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2 388 478,89</w:t>
            </w:r>
          </w:p>
        </w:tc>
      </w:tr>
    </w:tbl>
    <w:p w:rsidR="00D864EB" w:rsidRDefault="00D864EB">
      <w:pPr>
        <w:rPr>
          <w:sz w:val="2"/>
          <w:szCs w:val="2"/>
        </w:rPr>
      </w:pPr>
    </w:p>
    <w:sectPr w:rsidR="00D864EB" w:rsidSect="001278C4">
      <w:type w:val="continuous"/>
      <w:pgSz w:w="11905" w:h="16837"/>
      <w:pgMar w:top="709" w:right="437" w:bottom="1641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11" w:rsidRDefault="00E33B11" w:rsidP="00D864EB">
      <w:r>
        <w:separator/>
      </w:r>
    </w:p>
  </w:endnote>
  <w:endnote w:type="continuationSeparator" w:id="1">
    <w:p w:rsidR="00E33B11" w:rsidRDefault="00E33B11" w:rsidP="00D8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11" w:rsidRDefault="00E33B11"/>
  </w:footnote>
  <w:footnote w:type="continuationSeparator" w:id="1">
    <w:p w:rsidR="00E33B11" w:rsidRDefault="00E33B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64EB"/>
    <w:rsid w:val="000F439C"/>
    <w:rsid w:val="001278C4"/>
    <w:rsid w:val="0029511A"/>
    <w:rsid w:val="002E4C13"/>
    <w:rsid w:val="003A627A"/>
    <w:rsid w:val="004F7046"/>
    <w:rsid w:val="00541C66"/>
    <w:rsid w:val="00566089"/>
    <w:rsid w:val="005A3FB6"/>
    <w:rsid w:val="00644FF0"/>
    <w:rsid w:val="00877ACC"/>
    <w:rsid w:val="008F3429"/>
    <w:rsid w:val="00917B5D"/>
    <w:rsid w:val="00953089"/>
    <w:rsid w:val="009A0C72"/>
    <w:rsid w:val="00C403F2"/>
    <w:rsid w:val="00D864EB"/>
    <w:rsid w:val="00E33B11"/>
    <w:rsid w:val="00E43F3F"/>
    <w:rsid w:val="00EF04E6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4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4E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D86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1pt">
    <w:name w:val="Основной текст (4) + 11 pt"/>
    <w:basedOn w:val="4"/>
    <w:rsid w:val="00D864EB"/>
    <w:rPr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D86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515pt">
    <w:name w:val="Основной текст (5) + 15 pt;Не курсив"/>
    <w:basedOn w:val="5"/>
    <w:rsid w:val="00D864EB"/>
    <w:rPr>
      <w:i/>
      <w:iCs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sid w:val="00D86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D86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D86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D86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D864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D864E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37"/>
      <w:szCs w:val="37"/>
    </w:rPr>
  </w:style>
  <w:style w:type="paragraph" w:customStyle="1" w:styleId="10">
    <w:name w:val="Заголовок №1"/>
    <w:basedOn w:val="a"/>
    <w:link w:val="1"/>
    <w:rsid w:val="00D864EB"/>
    <w:pPr>
      <w:shd w:val="clear" w:color="auto" w:fill="FFFFFF"/>
      <w:spacing w:before="120" w:after="480" w:line="350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D864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D864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864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797</Characters>
  <Application>Microsoft Office Word</Application>
  <DocSecurity>0</DocSecurity>
  <Lines>6</Lines>
  <Paragraphs>1</Paragraphs>
  <ScaleCrop>false</ScaleCrop>
  <Company>DG Win&amp;Soft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Прессекретарь</cp:lastModifiedBy>
  <cp:revision>14</cp:revision>
  <dcterms:created xsi:type="dcterms:W3CDTF">2018-09-13T13:24:00Z</dcterms:created>
  <dcterms:modified xsi:type="dcterms:W3CDTF">2019-02-27T08:01:00Z</dcterms:modified>
</cp:coreProperties>
</file>